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76EB" w14:textId="1712F765" w:rsidR="00BC225B" w:rsidRDefault="00FD3554" w:rsidP="00FD3554">
      <w:pPr>
        <w:jc w:val="center"/>
        <w:rPr>
          <w:b/>
          <w:bCs/>
          <w:lang w:val="es-ES"/>
        </w:rPr>
      </w:pPr>
      <w:r w:rsidRPr="00FD3554">
        <w:rPr>
          <w:b/>
          <w:bCs/>
          <w:lang w:val="es-ES"/>
        </w:rPr>
        <w:t xml:space="preserve">DECLARACIÓN DE ASPECTOS ÉTICOS Y DE PROPIEDAD INTELECTUAL </w:t>
      </w:r>
    </w:p>
    <w:p w14:paraId="05D0610D" w14:textId="731E22CC" w:rsidR="00DC20F5" w:rsidRPr="00DC20F5" w:rsidRDefault="00DC20F5" w:rsidP="00DC20F5">
      <w:pPr>
        <w:jc w:val="both"/>
        <w:rPr>
          <w:b/>
          <w:bCs/>
          <w:lang w:val="es-ES"/>
        </w:rPr>
      </w:pPr>
      <w:r w:rsidRPr="00DC20F5">
        <w:rPr>
          <w:lang w:val="es-ES"/>
        </w:rPr>
        <w:t>El presente formato se</w:t>
      </w:r>
      <w:r>
        <w:rPr>
          <w:b/>
          <w:bCs/>
          <w:lang w:val="es-ES"/>
        </w:rPr>
        <w:t xml:space="preserve"> </w:t>
      </w:r>
      <w:r w:rsidR="009767EA">
        <w:rPr>
          <w:lang w:val="es-ES"/>
        </w:rPr>
        <w:t xml:space="preserve">establece con el fin de garantizar </w:t>
      </w:r>
      <w:r w:rsidR="00704A4F">
        <w:rPr>
          <w:lang w:val="es-ES"/>
        </w:rPr>
        <w:t xml:space="preserve">el desarrollo de </w:t>
      </w:r>
      <w:r w:rsidR="00DE488C">
        <w:rPr>
          <w:lang w:val="es-ES"/>
        </w:rPr>
        <w:t>la modalidad de grado</w:t>
      </w:r>
      <w:r w:rsidR="00704A4F">
        <w:rPr>
          <w:lang w:val="es-ES"/>
        </w:rPr>
        <w:t xml:space="preserve"> acorde con la normatividad </w:t>
      </w:r>
      <w:r w:rsidR="00A97339">
        <w:rPr>
          <w:lang w:val="es-ES"/>
        </w:rPr>
        <w:t xml:space="preserve">legal </w:t>
      </w:r>
      <w:r w:rsidR="00704A4F">
        <w:rPr>
          <w:lang w:val="es-ES"/>
        </w:rPr>
        <w:t>vigente</w:t>
      </w:r>
      <w:r w:rsidR="0036393C">
        <w:rPr>
          <w:lang w:val="es-ES"/>
        </w:rPr>
        <w:t>,</w:t>
      </w:r>
      <w:r w:rsidR="00346896">
        <w:rPr>
          <w:lang w:val="es-ES"/>
        </w:rPr>
        <w:t xml:space="preserve"> para el cuidado y bienestar de los sujetos y poblaciones objeto de estudio</w:t>
      </w:r>
      <w:r w:rsidR="008D4EAC">
        <w:rPr>
          <w:lang w:val="es-ES"/>
        </w:rPr>
        <w:t>,</w:t>
      </w:r>
      <w:r w:rsidR="00346896">
        <w:rPr>
          <w:lang w:val="es-ES"/>
        </w:rPr>
        <w:t xml:space="preserve"> </w:t>
      </w:r>
      <w:r w:rsidR="00DA1CC4">
        <w:rPr>
          <w:lang w:val="es-ES"/>
        </w:rPr>
        <w:t xml:space="preserve">los compromisos de los </w:t>
      </w:r>
      <w:r w:rsidR="00DE488C">
        <w:rPr>
          <w:lang w:val="es-ES"/>
        </w:rPr>
        <w:t>estudiantes</w:t>
      </w:r>
      <w:r w:rsidR="00DA1CC4">
        <w:rPr>
          <w:lang w:val="es-ES"/>
        </w:rPr>
        <w:t xml:space="preserve"> en términos de propiedad intelectual</w:t>
      </w:r>
      <w:r w:rsidR="00064A88">
        <w:rPr>
          <w:lang w:val="es-ES"/>
        </w:rPr>
        <w:t>.</w:t>
      </w:r>
    </w:p>
    <w:p w14:paraId="5747C1A6" w14:textId="356B6C3C" w:rsidR="00FD3554" w:rsidRPr="00CC1A78" w:rsidRDefault="00FD3554" w:rsidP="00FD3554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CC1A78">
        <w:rPr>
          <w:b/>
          <w:bCs/>
          <w:lang w:val="es-ES"/>
        </w:rPr>
        <w:t>RIESGOS DEL PROYECTO</w:t>
      </w:r>
    </w:p>
    <w:p w14:paraId="4AE92F60" w14:textId="767088D5" w:rsidR="000C4DFD" w:rsidRDefault="000C4DFD" w:rsidP="000C4DFD">
      <w:pPr>
        <w:rPr>
          <w:lang w:val="es-ES"/>
        </w:rPr>
      </w:pPr>
      <w:r>
        <w:rPr>
          <w:lang w:val="es-ES"/>
        </w:rPr>
        <w:t xml:space="preserve">Marque </w:t>
      </w:r>
      <w:r w:rsidR="005E7A16">
        <w:rPr>
          <w:lang w:val="es-ES"/>
        </w:rPr>
        <w:t>en la casilla</w:t>
      </w:r>
      <w:r>
        <w:rPr>
          <w:lang w:val="es-ES"/>
        </w:rPr>
        <w:t xml:space="preserve"> </w:t>
      </w:r>
      <w:r w:rsidR="005E7A16">
        <w:rPr>
          <w:lang w:val="es-ES"/>
        </w:rPr>
        <w:t>“</w:t>
      </w:r>
      <w:r w:rsidR="005E7A16" w:rsidRPr="00A23289">
        <w:rPr>
          <w:i/>
          <w:iCs/>
          <w:lang w:val="es-ES"/>
        </w:rPr>
        <w:t>T</w:t>
      </w:r>
      <w:r w:rsidRPr="00A23289">
        <w:rPr>
          <w:i/>
          <w:iCs/>
          <w:lang w:val="es-ES"/>
        </w:rPr>
        <w:t>ipo de riesgo</w:t>
      </w:r>
      <w:r w:rsidR="005E7A16">
        <w:rPr>
          <w:lang w:val="es-ES"/>
        </w:rPr>
        <w:t>”</w:t>
      </w:r>
      <w:r w:rsidR="00A23289">
        <w:rPr>
          <w:lang w:val="es-ES"/>
        </w:rPr>
        <w:t xml:space="preserve"> el que aplique</w:t>
      </w:r>
      <w:r>
        <w:rPr>
          <w:lang w:val="es-ES"/>
        </w:rPr>
        <w:t xml:space="preserve"> </w:t>
      </w:r>
      <w:r w:rsidR="00A23289">
        <w:rPr>
          <w:lang w:val="es-ES"/>
        </w:rPr>
        <w:t>según</w:t>
      </w:r>
      <w:r>
        <w:rPr>
          <w:lang w:val="es-ES"/>
        </w:rPr>
        <w:t xml:space="preserve"> el desarrollo metodológico propuesto en el proyecto de acuerdo con la normatividad </w:t>
      </w:r>
      <w:r w:rsidR="00A23289">
        <w:rPr>
          <w:lang w:val="es-ES"/>
        </w:rPr>
        <w:t xml:space="preserve">legal </w:t>
      </w:r>
      <w:r>
        <w:rPr>
          <w:lang w:val="es-ES"/>
        </w:rPr>
        <w:t>vigente para cada caso: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2012"/>
        <w:gridCol w:w="3517"/>
      </w:tblGrid>
      <w:tr w:rsidR="0094200D" w14:paraId="5EC1E41A" w14:textId="77777777" w:rsidTr="00013B7B">
        <w:trPr>
          <w:trHeight w:val="20"/>
        </w:trPr>
        <w:tc>
          <w:tcPr>
            <w:tcW w:w="3397" w:type="dxa"/>
            <w:shd w:val="clear" w:color="auto" w:fill="F2F2F2" w:themeFill="background1" w:themeFillShade="F2"/>
          </w:tcPr>
          <w:p w14:paraId="0E1B0834" w14:textId="30319BCF" w:rsidR="0094200D" w:rsidRPr="00440C53" w:rsidRDefault="00241137" w:rsidP="00B932B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Alcance de</w:t>
            </w:r>
            <w:r w:rsidR="0045076D">
              <w:rPr>
                <w:b/>
                <w:bCs/>
                <w:lang w:val="es-ES"/>
              </w:rPr>
              <w:t>l proyecto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3E166EFC" w14:textId="584EB6B1" w:rsidR="0094200D" w:rsidRPr="00440C53" w:rsidRDefault="0094200D" w:rsidP="00B932BA">
            <w:pPr>
              <w:jc w:val="center"/>
              <w:rPr>
                <w:b/>
                <w:bCs/>
                <w:lang w:val="es-ES"/>
              </w:rPr>
            </w:pPr>
            <w:r w:rsidRPr="00440C53">
              <w:rPr>
                <w:b/>
                <w:bCs/>
                <w:lang w:val="es-ES"/>
              </w:rPr>
              <w:t>Tipo de riesgo</w:t>
            </w:r>
          </w:p>
        </w:tc>
        <w:tc>
          <w:tcPr>
            <w:tcW w:w="3517" w:type="dxa"/>
            <w:shd w:val="clear" w:color="auto" w:fill="F2F2F2" w:themeFill="background1" w:themeFillShade="F2"/>
          </w:tcPr>
          <w:p w14:paraId="7DAC86F2" w14:textId="0D1FEBB6" w:rsidR="0094200D" w:rsidRPr="00440C53" w:rsidRDefault="0094200D" w:rsidP="00B932BA">
            <w:pPr>
              <w:jc w:val="center"/>
              <w:rPr>
                <w:b/>
                <w:bCs/>
                <w:lang w:val="es-ES"/>
              </w:rPr>
            </w:pPr>
            <w:r w:rsidRPr="00440C53">
              <w:rPr>
                <w:b/>
                <w:bCs/>
                <w:lang w:val="es-ES"/>
              </w:rPr>
              <w:t>Descri</w:t>
            </w:r>
            <w:r>
              <w:rPr>
                <w:b/>
                <w:bCs/>
                <w:lang w:val="es-ES"/>
              </w:rPr>
              <w:t>ba el riesgo</w:t>
            </w:r>
          </w:p>
        </w:tc>
      </w:tr>
      <w:tr w:rsidR="00BD123A" w14:paraId="5CAFE49A" w14:textId="77777777" w:rsidTr="00B45F7B">
        <w:trPr>
          <w:trHeight w:val="20"/>
        </w:trPr>
        <w:tc>
          <w:tcPr>
            <w:tcW w:w="3397" w:type="dxa"/>
          </w:tcPr>
          <w:p w14:paraId="6490F6B0" w14:textId="6DFE7437" w:rsidR="00BD123A" w:rsidRPr="001C421C" w:rsidRDefault="00BD123A" w:rsidP="001C421C">
            <w:pPr>
              <w:rPr>
                <w:b/>
                <w:bCs/>
                <w:lang w:val="es-ES"/>
              </w:rPr>
            </w:pPr>
            <w:r w:rsidRPr="001C421C">
              <w:rPr>
                <w:b/>
                <w:bCs/>
                <w:lang w:val="es-ES"/>
              </w:rPr>
              <w:t>Humanos</w:t>
            </w:r>
            <w:r>
              <w:rPr>
                <w:b/>
                <w:bCs/>
                <w:lang w:val="es-ES"/>
              </w:rPr>
              <w:t>*</w:t>
            </w:r>
          </w:p>
          <w:p w14:paraId="49139B29" w14:textId="471E965B" w:rsidR="00BD123A" w:rsidRDefault="00BD123A" w:rsidP="00B932BA">
            <w:pPr>
              <w:rPr>
                <w:lang w:val="es-ES"/>
              </w:rPr>
            </w:pPr>
            <w:r>
              <w:rPr>
                <w:lang w:val="es-ES"/>
              </w:rPr>
              <w:t>(Resolución 8430 de 1993, del Ministerio de Salud- Art.11)</w:t>
            </w:r>
          </w:p>
        </w:tc>
        <w:tc>
          <w:tcPr>
            <w:tcW w:w="2012" w:type="dxa"/>
          </w:tcPr>
          <w:p w14:paraId="68838D6D" w14:textId="77777777" w:rsidR="00D37938" w:rsidRDefault="00D37938" w:rsidP="00B932BA">
            <w:pPr>
              <w:rPr>
                <w:lang w:val="es-ES"/>
              </w:rPr>
            </w:pPr>
          </w:p>
          <w:p w14:paraId="4F3A2450" w14:textId="6E23A526" w:rsidR="00BD123A" w:rsidRDefault="00BD123A" w:rsidP="00B932BA">
            <w:pPr>
              <w:rPr>
                <w:lang w:val="es-ES"/>
              </w:rPr>
            </w:pPr>
            <w:r>
              <w:rPr>
                <w:lang w:val="es-ES"/>
              </w:rPr>
              <w:t>No Aplica:</w:t>
            </w:r>
            <w:r w:rsidR="0094200D">
              <w:rPr>
                <w:lang w:val="es-ES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4138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0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17F7CD7" w14:textId="4759DC3C" w:rsidR="00BD123A" w:rsidRDefault="00BD123A" w:rsidP="00B932BA">
            <w:pPr>
              <w:rPr>
                <w:lang w:val="es-ES"/>
              </w:rPr>
            </w:pPr>
            <w:r>
              <w:rPr>
                <w:lang w:val="es-ES"/>
              </w:rPr>
              <w:t>Sin Riesgo:</w:t>
            </w:r>
            <w:r w:rsidR="0094200D">
              <w:rPr>
                <w:lang w:val="es-ES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135295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0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F84D092" w14:textId="36B70E44" w:rsidR="00BD123A" w:rsidRDefault="00BD123A" w:rsidP="00B932BA">
            <w:pPr>
              <w:rPr>
                <w:lang w:val="es-ES"/>
              </w:rPr>
            </w:pPr>
            <w:r>
              <w:rPr>
                <w:lang w:val="es-ES"/>
              </w:rPr>
              <w:t>Riesgo Mínimo:</w:t>
            </w:r>
            <w:r w:rsidR="0094200D">
              <w:rPr>
                <w:lang w:val="es-ES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5993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0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2F03A31" w14:textId="66CF2BB2" w:rsidR="00BD123A" w:rsidRDefault="00BD123A" w:rsidP="00B932BA">
            <w:pPr>
              <w:rPr>
                <w:lang w:val="es-ES"/>
              </w:rPr>
            </w:pPr>
            <w:r>
              <w:rPr>
                <w:lang w:val="es-ES"/>
              </w:rPr>
              <w:t>Riesgo Mayor</w:t>
            </w:r>
            <w:r w:rsidR="0094200D">
              <w:rPr>
                <w:lang w:val="es-ES"/>
              </w:rPr>
              <w:t xml:space="preserve"> al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8417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00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01D53E73" w14:textId="77777777" w:rsidR="00BD123A" w:rsidRDefault="00BD123A" w:rsidP="00B932BA">
            <w:pPr>
              <w:rPr>
                <w:lang w:val="es-ES"/>
              </w:rPr>
            </w:pPr>
          </w:p>
          <w:p w14:paraId="09CED755" w14:textId="77777777" w:rsidR="00BD123A" w:rsidRDefault="00BD123A" w:rsidP="00B932BA">
            <w:pPr>
              <w:rPr>
                <w:lang w:val="es-ES"/>
              </w:rPr>
            </w:pPr>
          </w:p>
          <w:p w14:paraId="0A453D4E" w14:textId="77777777" w:rsidR="00BD123A" w:rsidRDefault="00BD123A" w:rsidP="00B932BA">
            <w:pPr>
              <w:rPr>
                <w:lang w:val="es-ES"/>
              </w:rPr>
            </w:pPr>
          </w:p>
          <w:p w14:paraId="42C3DD5F" w14:textId="77777777" w:rsidR="00BD123A" w:rsidRDefault="00BD123A" w:rsidP="00B932BA">
            <w:pPr>
              <w:rPr>
                <w:lang w:val="es-ES"/>
              </w:rPr>
            </w:pPr>
          </w:p>
          <w:p w14:paraId="5880C3D9" w14:textId="77777777" w:rsidR="00BD123A" w:rsidRDefault="00BD123A" w:rsidP="00B932BA">
            <w:pPr>
              <w:rPr>
                <w:lang w:val="es-ES"/>
              </w:rPr>
            </w:pPr>
          </w:p>
          <w:p w14:paraId="2DD1C2CE" w14:textId="77777777" w:rsidR="00B45F7B" w:rsidRDefault="00B45F7B" w:rsidP="00B932BA">
            <w:pPr>
              <w:rPr>
                <w:lang w:val="es-ES"/>
              </w:rPr>
            </w:pPr>
          </w:p>
          <w:p w14:paraId="54F52C43" w14:textId="19D57AB9" w:rsidR="00D37938" w:rsidRDefault="00D37938" w:rsidP="00B932BA">
            <w:pPr>
              <w:rPr>
                <w:lang w:val="es-ES"/>
              </w:rPr>
            </w:pPr>
          </w:p>
        </w:tc>
      </w:tr>
      <w:tr w:rsidR="00241137" w14:paraId="7B521EF8" w14:textId="77777777" w:rsidTr="00B45F7B">
        <w:trPr>
          <w:trHeight w:val="20"/>
        </w:trPr>
        <w:tc>
          <w:tcPr>
            <w:tcW w:w="3397" w:type="dxa"/>
          </w:tcPr>
          <w:p w14:paraId="5D8B79B6" w14:textId="55BD5A2A" w:rsidR="00241137" w:rsidRPr="001C421C" w:rsidRDefault="00241137" w:rsidP="00B932BA">
            <w:pPr>
              <w:rPr>
                <w:b/>
                <w:bCs/>
                <w:lang w:val="es-ES"/>
              </w:rPr>
            </w:pPr>
            <w:r w:rsidRPr="001C421C">
              <w:rPr>
                <w:b/>
                <w:bCs/>
                <w:lang w:val="es-ES"/>
              </w:rPr>
              <w:t xml:space="preserve">Humanos- Población subordinada o vulnerable </w:t>
            </w:r>
            <w:r>
              <w:rPr>
                <w:b/>
                <w:bCs/>
                <w:lang w:val="es-ES"/>
              </w:rPr>
              <w:t>*</w:t>
            </w:r>
          </w:p>
          <w:p w14:paraId="2D09ADD0" w14:textId="3AACDC0F" w:rsidR="00241137" w:rsidRDefault="00241137" w:rsidP="00B932BA">
            <w:pPr>
              <w:rPr>
                <w:lang w:val="es-ES"/>
              </w:rPr>
            </w:pPr>
            <w:r>
              <w:rPr>
                <w:lang w:val="es-ES"/>
              </w:rPr>
              <w:t>(Resolución 8430 de 1993, del Ministerio de Salud - Art.45 y 46)</w:t>
            </w:r>
          </w:p>
        </w:tc>
        <w:tc>
          <w:tcPr>
            <w:tcW w:w="2012" w:type="dxa"/>
          </w:tcPr>
          <w:p w14:paraId="3D512C77" w14:textId="77777777" w:rsidR="00D37938" w:rsidRDefault="00D37938" w:rsidP="0045076D">
            <w:pPr>
              <w:rPr>
                <w:lang w:val="es-ES"/>
              </w:rPr>
            </w:pPr>
          </w:p>
          <w:p w14:paraId="544A7247" w14:textId="64416F21" w:rsidR="0045076D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No Aplica: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684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70EEF33" w14:textId="77777777" w:rsidR="0045076D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Sin Riesgo: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9219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2FB5677" w14:textId="77777777" w:rsidR="0045076D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3244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9CBACC6" w14:textId="1F30CC07" w:rsidR="00241137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Mayor al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8192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1DA2A225" w14:textId="77777777" w:rsidR="00241137" w:rsidRDefault="00241137" w:rsidP="00B932BA">
            <w:pPr>
              <w:rPr>
                <w:lang w:val="es-ES"/>
              </w:rPr>
            </w:pPr>
          </w:p>
          <w:p w14:paraId="5A7DBEF9" w14:textId="77777777" w:rsidR="00241137" w:rsidRDefault="00241137" w:rsidP="00B932BA">
            <w:pPr>
              <w:rPr>
                <w:lang w:val="es-ES"/>
              </w:rPr>
            </w:pPr>
          </w:p>
          <w:p w14:paraId="141A6A71" w14:textId="77777777" w:rsidR="00241137" w:rsidRDefault="00241137" w:rsidP="00B932BA">
            <w:pPr>
              <w:rPr>
                <w:lang w:val="es-ES"/>
              </w:rPr>
            </w:pPr>
          </w:p>
          <w:p w14:paraId="3985C580" w14:textId="77777777" w:rsidR="00241137" w:rsidRDefault="00241137" w:rsidP="00B932BA">
            <w:pPr>
              <w:rPr>
                <w:lang w:val="es-ES"/>
              </w:rPr>
            </w:pPr>
          </w:p>
          <w:p w14:paraId="1E2ED2BD" w14:textId="6E3108B3" w:rsidR="00241137" w:rsidRDefault="00241137" w:rsidP="00B932BA">
            <w:pPr>
              <w:rPr>
                <w:lang w:val="es-ES"/>
              </w:rPr>
            </w:pPr>
          </w:p>
          <w:p w14:paraId="09FC3744" w14:textId="77777777" w:rsidR="00241137" w:rsidRDefault="00241137" w:rsidP="00B932BA">
            <w:pPr>
              <w:rPr>
                <w:lang w:val="es-ES"/>
              </w:rPr>
            </w:pPr>
          </w:p>
          <w:p w14:paraId="75AFFB8C" w14:textId="632B2A22" w:rsidR="00D37938" w:rsidRDefault="00D37938" w:rsidP="00B932BA">
            <w:pPr>
              <w:rPr>
                <w:lang w:val="es-ES"/>
              </w:rPr>
            </w:pPr>
          </w:p>
        </w:tc>
      </w:tr>
      <w:tr w:rsidR="00241137" w14:paraId="5057B930" w14:textId="77777777" w:rsidTr="00B45F7B">
        <w:trPr>
          <w:trHeight w:val="20"/>
        </w:trPr>
        <w:tc>
          <w:tcPr>
            <w:tcW w:w="3397" w:type="dxa"/>
          </w:tcPr>
          <w:p w14:paraId="2BD57210" w14:textId="200E2790" w:rsidR="00241137" w:rsidRDefault="00241137" w:rsidP="00B932BA">
            <w:pPr>
              <w:rPr>
                <w:b/>
                <w:bCs/>
                <w:lang w:val="es-ES"/>
              </w:rPr>
            </w:pPr>
            <w:r w:rsidRPr="001C421C">
              <w:rPr>
                <w:b/>
                <w:bCs/>
                <w:lang w:val="es-ES"/>
              </w:rPr>
              <w:t xml:space="preserve">Animales </w:t>
            </w:r>
          </w:p>
          <w:p w14:paraId="5A109075" w14:textId="068EC4E8" w:rsidR="00241137" w:rsidRPr="004A6159" w:rsidRDefault="00241137" w:rsidP="004A6159">
            <w:pPr>
              <w:pStyle w:val="Prrafodelista"/>
              <w:numPr>
                <w:ilvl w:val="0"/>
                <w:numId w:val="5"/>
              </w:numPr>
              <w:ind w:left="317"/>
              <w:rPr>
                <w:b/>
                <w:bCs/>
                <w:lang w:val="es-ES"/>
              </w:rPr>
            </w:pPr>
            <w:r w:rsidRPr="004A6159">
              <w:rPr>
                <w:lang w:val="es-ES"/>
              </w:rPr>
              <w:t>Resolución 8430 de 1993, del Ministerio de Salud-Título V</w:t>
            </w:r>
          </w:p>
          <w:p w14:paraId="1880E872" w14:textId="77777777" w:rsidR="00241137" w:rsidRPr="004A6159" w:rsidRDefault="00241137" w:rsidP="004A6159">
            <w:pPr>
              <w:pStyle w:val="Prrafodelista"/>
              <w:numPr>
                <w:ilvl w:val="0"/>
                <w:numId w:val="5"/>
              </w:numPr>
              <w:ind w:left="317"/>
              <w:rPr>
                <w:lang w:val="es-ES"/>
              </w:rPr>
            </w:pPr>
            <w:r w:rsidRPr="004A6159">
              <w:rPr>
                <w:lang w:val="es-ES"/>
              </w:rPr>
              <w:t>Ley 84 de 1989-Estatuto Nacional de Protección de animales</w:t>
            </w:r>
          </w:p>
          <w:p w14:paraId="39CD3835" w14:textId="77777777" w:rsidR="00241137" w:rsidRPr="004A6159" w:rsidRDefault="00241137" w:rsidP="004A6159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s-ES"/>
              </w:rPr>
            </w:pPr>
            <w:r w:rsidRPr="004A6159">
              <w:rPr>
                <w:lang w:val="es-ES"/>
              </w:rPr>
              <w:t>Ley 1774 de 2016- Modificación al código civil de la Ley 84 de 1989</w:t>
            </w:r>
          </w:p>
          <w:p w14:paraId="551303DB" w14:textId="6C118493" w:rsidR="00241137" w:rsidRPr="004A6159" w:rsidRDefault="00241137" w:rsidP="004A6159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s-ES"/>
              </w:rPr>
            </w:pPr>
            <w:r w:rsidRPr="004A6159">
              <w:rPr>
                <w:lang w:val="es-ES"/>
              </w:rPr>
              <w:t>Principio de las tres “erres” (Reducción, Reemplazo y Refinamiento)</w:t>
            </w:r>
            <w:r>
              <w:rPr>
                <w:lang w:val="es-ES"/>
              </w:rPr>
              <w:t xml:space="preserve">- </w:t>
            </w:r>
            <w:r w:rsidRPr="004A6159">
              <w:rPr>
                <w:lang w:val="es-ES"/>
              </w:rPr>
              <w:t>Asociación Europea de investigación Animal</w:t>
            </w:r>
          </w:p>
          <w:p w14:paraId="6E37A9DC" w14:textId="6DDF2E47" w:rsidR="00241137" w:rsidRDefault="00241137" w:rsidP="004A6159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s-ES"/>
              </w:rPr>
            </w:pPr>
            <w:r w:rsidRPr="004A6159">
              <w:rPr>
                <w:lang w:val="es-ES"/>
              </w:rPr>
              <w:lastRenderedPageBreak/>
              <w:t xml:space="preserve">Normatividad vigente Bienestar animal </w:t>
            </w:r>
            <w:r w:rsidR="00D93F16">
              <w:rPr>
                <w:lang w:val="es-ES"/>
              </w:rPr>
              <w:t>-</w:t>
            </w:r>
            <w:r w:rsidRPr="004A6159">
              <w:rPr>
                <w:lang w:val="es-ES"/>
              </w:rPr>
              <w:t>5 libertades</w:t>
            </w:r>
          </w:p>
          <w:p w14:paraId="1FB5EB14" w14:textId="77777777" w:rsidR="00D37938" w:rsidRDefault="00D37938" w:rsidP="00D37938">
            <w:pPr>
              <w:rPr>
                <w:lang w:val="es-ES"/>
              </w:rPr>
            </w:pPr>
          </w:p>
          <w:p w14:paraId="4F58B2C1" w14:textId="033B9453" w:rsidR="00D37938" w:rsidRPr="00D37938" w:rsidRDefault="00D37938" w:rsidP="00D37938">
            <w:pPr>
              <w:rPr>
                <w:lang w:val="es-ES"/>
              </w:rPr>
            </w:pPr>
          </w:p>
        </w:tc>
        <w:tc>
          <w:tcPr>
            <w:tcW w:w="2012" w:type="dxa"/>
          </w:tcPr>
          <w:p w14:paraId="0EDAB048" w14:textId="77777777" w:rsidR="00D37938" w:rsidRDefault="00D37938" w:rsidP="0045076D">
            <w:pPr>
              <w:rPr>
                <w:lang w:val="es-ES"/>
              </w:rPr>
            </w:pPr>
          </w:p>
          <w:p w14:paraId="2F6A68AE" w14:textId="76A96217" w:rsidR="0045076D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No Aplica: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5455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03EB38E" w14:textId="77777777" w:rsidR="0045076D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Sin Riesgo: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9702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07B07FC" w14:textId="77777777" w:rsidR="0045076D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3363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8CE72E1" w14:textId="69012966" w:rsidR="00241137" w:rsidRDefault="0045076D" w:rsidP="0045076D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Mayor al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0437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28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21AB7110" w14:textId="77777777" w:rsidR="00241137" w:rsidRDefault="00241137" w:rsidP="00B932BA">
            <w:pPr>
              <w:rPr>
                <w:lang w:val="es-ES"/>
              </w:rPr>
            </w:pPr>
          </w:p>
          <w:p w14:paraId="00F0786D" w14:textId="776B0B4D" w:rsidR="00241137" w:rsidRDefault="00241137" w:rsidP="00B932BA">
            <w:pPr>
              <w:rPr>
                <w:lang w:val="es-ES"/>
              </w:rPr>
            </w:pPr>
          </w:p>
          <w:p w14:paraId="609D8700" w14:textId="1650F8EC" w:rsidR="00241137" w:rsidRDefault="00241137" w:rsidP="00B932BA">
            <w:pPr>
              <w:rPr>
                <w:lang w:val="es-ES"/>
              </w:rPr>
            </w:pPr>
          </w:p>
          <w:p w14:paraId="3B6A3B1E" w14:textId="77777777" w:rsidR="00241137" w:rsidRDefault="00241137" w:rsidP="00B932BA">
            <w:pPr>
              <w:rPr>
                <w:lang w:val="es-ES"/>
              </w:rPr>
            </w:pPr>
          </w:p>
          <w:p w14:paraId="111BCA4B" w14:textId="77777777" w:rsidR="00241137" w:rsidRDefault="00241137" w:rsidP="00B932BA">
            <w:pPr>
              <w:rPr>
                <w:lang w:val="es-ES"/>
              </w:rPr>
            </w:pPr>
          </w:p>
          <w:p w14:paraId="0CA6A76F" w14:textId="77777777" w:rsidR="00241137" w:rsidRDefault="00241137" w:rsidP="00B932BA">
            <w:pPr>
              <w:rPr>
                <w:lang w:val="es-ES"/>
              </w:rPr>
            </w:pPr>
          </w:p>
          <w:p w14:paraId="4319D045" w14:textId="3FDFED7D" w:rsidR="00241137" w:rsidRDefault="00241137" w:rsidP="00B932BA">
            <w:pPr>
              <w:rPr>
                <w:lang w:val="es-ES"/>
              </w:rPr>
            </w:pPr>
          </w:p>
        </w:tc>
      </w:tr>
      <w:tr w:rsidR="00241137" w14:paraId="2CDF7D19" w14:textId="77777777" w:rsidTr="00B45F7B">
        <w:trPr>
          <w:trHeight w:val="20"/>
        </w:trPr>
        <w:tc>
          <w:tcPr>
            <w:tcW w:w="3397" w:type="dxa"/>
          </w:tcPr>
          <w:p w14:paraId="7287DAFD" w14:textId="77777777" w:rsidR="00241137" w:rsidRPr="001C421C" w:rsidRDefault="00241137" w:rsidP="00B932BA">
            <w:pPr>
              <w:rPr>
                <w:b/>
                <w:bCs/>
                <w:lang w:val="es-ES"/>
              </w:rPr>
            </w:pPr>
            <w:r w:rsidRPr="001C421C">
              <w:rPr>
                <w:b/>
                <w:bCs/>
                <w:lang w:val="es-ES"/>
              </w:rPr>
              <w:t>Ambiente y biodiversidad</w:t>
            </w:r>
          </w:p>
          <w:p w14:paraId="3EEE365F" w14:textId="4D8C9F4F" w:rsidR="00241137" w:rsidRPr="004427F5" w:rsidRDefault="00241137" w:rsidP="004427F5">
            <w:pPr>
              <w:pStyle w:val="Prrafodelista"/>
              <w:numPr>
                <w:ilvl w:val="0"/>
                <w:numId w:val="7"/>
              </w:numPr>
              <w:ind w:left="317"/>
              <w:rPr>
                <w:lang w:val="es-ES"/>
              </w:rPr>
            </w:pPr>
            <w:r w:rsidRPr="004427F5">
              <w:rPr>
                <w:lang w:val="es-ES"/>
              </w:rPr>
              <w:t xml:space="preserve">Decreto 309 de 2000 </w:t>
            </w:r>
            <w:r>
              <w:rPr>
                <w:lang w:val="es-ES"/>
              </w:rPr>
              <w:t>Ministerio de Ambiente</w:t>
            </w:r>
          </w:p>
          <w:p w14:paraId="26B94451" w14:textId="77777777" w:rsidR="00241137" w:rsidRDefault="00241137" w:rsidP="004427F5">
            <w:pPr>
              <w:pStyle w:val="Prrafodelista"/>
              <w:numPr>
                <w:ilvl w:val="0"/>
                <w:numId w:val="7"/>
              </w:numPr>
              <w:ind w:left="317"/>
              <w:rPr>
                <w:lang w:val="es-ES"/>
              </w:rPr>
            </w:pPr>
            <w:r w:rsidRPr="004427F5">
              <w:rPr>
                <w:lang w:val="es-ES"/>
              </w:rPr>
              <w:t xml:space="preserve">Decreto 1375 y 1376 del Ministerio de Medio Ambiente </w:t>
            </w:r>
          </w:p>
          <w:p w14:paraId="50684346" w14:textId="24C71DB9" w:rsidR="00241137" w:rsidRPr="004427F5" w:rsidRDefault="00241137" w:rsidP="004427F5">
            <w:pPr>
              <w:pStyle w:val="Prrafodelista"/>
              <w:numPr>
                <w:ilvl w:val="0"/>
                <w:numId w:val="7"/>
              </w:numPr>
              <w:ind w:left="317"/>
              <w:rPr>
                <w:lang w:val="es-ES"/>
              </w:rPr>
            </w:pPr>
            <w:r w:rsidRPr="004427F5">
              <w:rPr>
                <w:lang w:val="es-ES"/>
              </w:rPr>
              <w:t>Resolución 1348 de 2014</w:t>
            </w:r>
            <w:r>
              <w:rPr>
                <w:lang w:val="es-ES"/>
              </w:rPr>
              <w:t xml:space="preserve"> del Ministerio de Ambiente y desarrollo sostenible</w:t>
            </w:r>
          </w:p>
        </w:tc>
        <w:tc>
          <w:tcPr>
            <w:tcW w:w="2012" w:type="dxa"/>
          </w:tcPr>
          <w:p w14:paraId="45FFAFAF" w14:textId="77777777" w:rsidR="00D37938" w:rsidRDefault="00D37938" w:rsidP="00B45F7B">
            <w:pPr>
              <w:rPr>
                <w:lang w:val="es-ES"/>
              </w:rPr>
            </w:pPr>
          </w:p>
          <w:p w14:paraId="1019003F" w14:textId="37DA1FB8" w:rsidR="00B45F7B" w:rsidRDefault="00B45F7B" w:rsidP="00B45F7B">
            <w:pPr>
              <w:rPr>
                <w:lang w:val="es-ES"/>
              </w:rPr>
            </w:pPr>
            <w:r>
              <w:rPr>
                <w:lang w:val="es-ES"/>
              </w:rPr>
              <w:t xml:space="preserve">No Aplica: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2830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A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A2B3440" w14:textId="77777777" w:rsidR="00B45F7B" w:rsidRDefault="00B45F7B" w:rsidP="00B45F7B">
            <w:pPr>
              <w:rPr>
                <w:lang w:val="es-ES"/>
              </w:rPr>
            </w:pPr>
            <w:r>
              <w:rPr>
                <w:lang w:val="es-ES"/>
              </w:rPr>
              <w:t xml:space="preserve">Sin Riesgo: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3225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6803A0A" w14:textId="77777777" w:rsidR="00B45F7B" w:rsidRDefault="00B45F7B" w:rsidP="00B45F7B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254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AE9B04B" w14:textId="103F73B8" w:rsidR="00241137" w:rsidRDefault="00B45F7B" w:rsidP="00B45F7B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Mayor al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9069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6210F912" w14:textId="77777777" w:rsidR="00241137" w:rsidRDefault="00241137" w:rsidP="00B932BA">
            <w:pPr>
              <w:rPr>
                <w:lang w:val="es-ES"/>
              </w:rPr>
            </w:pPr>
          </w:p>
          <w:p w14:paraId="115D821D" w14:textId="77777777" w:rsidR="00241137" w:rsidRDefault="00241137" w:rsidP="00B932BA">
            <w:pPr>
              <w:rPr>
                <w:lang w:val="es-ES"/>
              </w:rPr>
            </w:pPr>
          </w:p>
          <w:p w14:paraId="23265ED9" w14:textId="77777777" w:rsidR="00241137" w:rsidRDefault="00241137" w:rsidP="00B932BA">
            <w:pPr>
              <w:rPr>
                <w:lang w:val="es-ES"/>
              </w:rPr>
            </w:pPr>
          </w:p>
          <w:p w14:paraId="41EB30E3" w14:textId="77777777" w:rsidR="00241137" w:rsidRDefault="00241137" w:rsidP="00B932BA">
            <w:pPr>
              <w:rPr>
                <w:lang w:val="es-ES"/>
              </w:rPr>
            </w:pPr>
          </w:p>
          <w:p w14:paraId="7C77DECE" w14:textId="77777777" w:rsidR="00241137" w:rsidRDefault="00241137" w:rsidP="00B932BA">
            <w:pPr>
              <w:rPr>
                <w:lang w:val="es-ES"/>
              </w:rPr>
            </w:pPr>
          </w:p>
          <w:p w14:paraId="021CFB40" w14:textId="1E13E654" w:rsidR="00241137" w:rsidRDefault="00241137" w:rsidP="00B932BA">
            <w:pPr>
              <w:rPr>
                <w:lang w:val="es-ES"/>
              </w:rPr>
            </w:pPr>
          </w:p>
        </w:tc>
      </w:tr>
      <w:tr w:rsidR="00241137" w14:paraId="24F77E77" w14:textId="77777777" w:rsidTr="00013B7B">
        <w:trPr>
          <w:trHeight w:val="20"/>
        </w:trPr>
        <w:tc>
          <w:tcPr>
            <w:tcW w:w="3397" w:type="dxa"/>
            <w:shd w:val="clear" w:color="auto" w:fill="F2F2F2" w:themeFill="background1" w:themeFillShade="F2"/>
          </w:tcPr>
          <w:p w14:paraId="641FFF14" w14:textId="3E7BEE72" w:rsidR="00241137" w:rsidRPr="001C421C" w:rsidRDefault="0045076D" w:rsidP="009E064D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Alcance del proyecto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21F49207" w14:textId="446BE47A" w:rsidR="00241137" w:rsidRDefault="00241137" w:rsidP="009E064D">
            <w:pPr>
              <w:jc w:val="center"/>
              <w:rPr>
                <w:lang w:val="es-ES"/>
              </w:rPr>
            </w:pPr>
            <w:r w:rsidRPr="00440C53">
              <w:rPr>
                <w:b/>
                <w:bCs/>
                <w:lang w:val="es-ES"/>
              </w:rPr>
              <w:t>Tipo de riesgo</w:t>
            </w:r>
          </w:p>
        </w:tc>
        <w:tc>
          <w:tcPr>
            <w:tcW w:w="3517" w:type="dxa"/>
            <w:shd w:val="clear" w:color="auto" w:fill="F2F2F2" w:themeFill="background1" w:themeFillShade="F2"/>
          </w:tcPr>
          <w:p w14:paraId="3E92E8BD" w14:textId="433DAE48" w:rsidR="00241137" w:rsidRDefault="00241137" w:rsidP="009E064D">
            <w:pPr>
              <w:jc w:val="center"/>
              <w:rPr>
                <w:lang w:val="es-ES"/>
              </w:rPr>
            </w:pPr>
            <w:r w:rsidRPr="00440C53">
              <w:rPr>
                <w:b/>
                <w:bCs/>
                <w:lang w:val="es-ES"/>
              </w:rPr>
              <w:t>Descri</w:t>
            </w:r>
            <w:r>
              <w:rPr>
                <w:b/>
                <w:bCs/>
                <w:lang w:val="es-ES"/>
              </w:rPr>
              <w:t>ba el riesgo</w:t>
            </w:r>
          </w:p>
        </w:tc>
      </w:tr>
      <w:tr w:rsidR="00241137" w14:paraId="19B75D97" w14:textId="77777777" w:rsidTr="00B45F7B">
        <w:trPr>
          <w:trHeight w:val="20"/>
        </w:trPr>
        <w:tc>
          <w:tcPr>
            <w:tcW w:w="3397" w:type="dxa"/>
          </w:tcPr>
          <w:p w14:paraId="2FD32228" w14:textId="4BBB3468" w:rsidR="00241137" w:rsidRDefault="00241137" w:rsidP="00E41405">
            <w:pPr>
              <w:rPr>
                <w:b/>
                <w:bCs/>
                <w:lang w:val="es-ES"/>
              </w:rPr>
            </w:pPr>
            <w:r w:rsidRPr="001C421C">
              <w:rPr>
                <w:b/>
                <w:bCs/>
                <w:lang w:val="es-ES"/>
              </w:rPr>
              <w:t>Organismos Genéticamente Modificados -OMG</w:t>
            </w:r>
          </w:p>
          <w:p w14:paraId="67D65F4F" w14:textId="50FE30F5" w:rsidR="00241137" w:rsidRPr="004427F5" w:rsidRDefault="00241137" w:rsidP="00E41405">
            <w:pPr>
              <w:pStyle w:val="Prrafodelista"/>
              <w:numPr>
                <w:ilvl w:val="0"/>
                <w:numId w:val="8"/>
              </w:numPr>
              <w:ind w:left="317"/>
              <w:rPr>
                <w:b/>
                <w:bCs/>
                <w:lang w:val="es-ES"/>
              </w:rPr>
            </w:pPr>
            <w:r w:rsidRPr="004427F5">
              <w:rPr>
                <w:lang w:val="es-ES"/>
              </w:rPr>
              <w:t>Resolución 8430 de 1993, del Ministerio de Salud- Capítulo II</w:t>
            </w:r>
          </w:p>
          <w:p w14:paraId="406B493C" w14:textId="4BD8CB03" w:rsidR="00241137" w:rsidRDefault="00241137" w:rsidP="00E41405">
            <w:pPr>
              <w:pStyle w:val="Prrafodelista"/>
              <w:numPr>
                <w:ilvl w:val="0"/>
                <w:numId w:val="8"/>
              </w:numPr>
              <w:ind w:left="317"/>
              <w:rPr>
                <w:lang w:val="es-ES"/>
              </w:rPr>
            </w:pPr>
            <w:r w:rsidRPr="004427F5">
              <w:rPr>
                <w:lang w:val="es-ES"/>
              </w:rPr>
              <w:t>Resolución 2935 de 2001</w:t>
            </w:r>
            <w:r>
              <w:rPr>
                <w:lang w:val="es-ES"/>
              </w:rPr>
              <w:t>_ICA</w:t>
            </w:r>
            <w:r w:rsidRPr="004427F5">
              <w:rPr>
                <w:lang w:val="es-ES"/>
              </w:rPr>
              <w:t xml:space="preserve"> </w:t>
            </w:r>
          </w:p>
          <w:p w14:paraId="14CF006E" w14:textId="17246ECD" w:rsidR="00241137" w:rsidRPr="004427F5" w:rsidRDefault="00241137" w:rsidP="00E41405">
            <w:pPr>
              <w:pStyle w:val="Prrafodelista"/>
              <w:numPr>
                <w:ilvl w:val="0"/>
                <w:numId w:val="8"/>
              </w:numPr>
              <w:ind w:left="317"/>
              <w:rPr>
                <w:lang w:val="es-ES"/>
              </w:rPr>
            </w:pPr>
            <w:r>
              <w:rPr>
                <w:lang w:val="es-ES"/>
              </w:rPr>
              <w:t>Resolución 946 de 2006_ICA</w:t>
            </w:r>
          </w:p>
        </w:tc>
        <w:tc>
          <w:tcPr>
            <w:tcW w:w="2012" w:type="dxa"/>
          </w:tcPr>
          <w:p w14:paraId="773F2DC6" w14:textId="77777777" w:rsidR="00A23289" w:rsidRDefault="00A23289" w:rsidP="00A23289">
            <w:pPr>
              <w:rPr>
                <w:lang w:val="es-ES"/>
              </w:rPr>
            </w:pPr>
          </w:p>
          <w:p w14:paraId="60BE05A8" w14:textId="651BD174" w:rsidR="00A23289" w:rsidRDefault="00A23289" w:rsidP="00A23289">
            <w:pPr>
              <w:rPr>
                <w:lang w:val="es-ES"/>
              </w:rPr>
            </w:pPr>
            <w:r>
              <w:rPr>
                <w:lang w:val="es-ES"/>
              </w:rPr>
              <w:t xml:space="preserve">No Aplica: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11430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4EBEF65" w14:textId="77777777" w:rsidR="00A23289" w:rsidRDefault="00A23289" w:rsidP="00A23289">
            <w:pPr>
              <w:rPr>
                <w:lang w:val="es-ES"/>
              </w:rPr>
            </w:pPr>
            <w:r>
              <w:rPr>
                <w:lang w:val="es-ES"/>
              </w:rPr>
              <w:t xml:space="preserve">Sin Riesgo: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7478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A4BEF14" w14:textId="77777777" w:rsidR="00A23289" w:rsidRDefault="00A23289" w:rsidP="00A23289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10912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45025FE" w14:textId="6E1F8FA1" w:rsidR="00241137" w:rsidRDefault="00A23289" w:rsidP="00A23289">
            <w:pPr>
              <w:rPr>
                <w:lang w:val="es-ES"/>
              </w:rPr>
            </w:pPr>
            <w:r>
              <w:rPr>
                <w:lang w:val="es-ES"/>
              </w:rPr>
              <w:t xml:space="preserve">Riesgo Mayor al Mínimo: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1664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59ED4D6D" w14:textId="77777777" w:rsidR="00241137" w:rsidRDefault="00241137" w:rsidP="00E41405">
            <w:pPr>
              <w:rPr>
                <w:lang w:val="es-ES"/>
              </w:rPr>
            </w:pPr>
          </w:p>
          <w:p w14:paraId="0E45CF8A" w14:textId="77777777" w:rsidR="00241137" w:rsidRDefault="00241137" w:rsidP="00E41405">
            <w:pPr>
              <w:rPr>
                <w:lang w:val="es-ES"/>
              </w:rPr>
            </w:pPr>
          </w:p>
          <w:p w14:paraId="18FF8559" w14:textId="77777777" w:rsidR="00241137" w:rsidRDefault="00241137" w:rsidP="00E41405">
            <w:pPr>
              <w:rPr>
                <w:lang w:val="es-ES"/>
              </w:rPr>
            </w:pPr>
          </w:p>
          <w:p w14:paraId="545CAB20" w14:textId="77777777" w:rsidR="00241137" w:rsidRDefault="00241137" w:rsidP="00E41405">
            <w:pPr>
              <w:rPr>
                <w:lang w:val="es-ES"/>
              </w:rPr>
            </w:pPr>
          </w:p>
          <w:p w14:paraId="4CA4C847" w14:textId="77777777" w:rsidR="00241137" w:rsidRDefault="00241137" w:rsidP="00E41405">
            <w:pPr>
              <w:rPr>
                <w:lang w:val="es-ES"/>
              </w:rPr>
            </w:pPr>
          </w:p>
          <w:p w14:paraId="7F413E1F" w14:textId="77777777" w:rsidR="00241137" w:rsidRDefault="00241137" w:rsidP="00E41405">
            <w:pPr>
              <w:rPr>
                <w:lang w:val="es-ES"/>
              </w:rPr>
            </w:pPr>
          </w:p>
          <w:p w14:paraId="71CE7DA7" w14:textId="68A43990" w:rsidR="00241137" w:rsidRDefault="00241137" w:rsidP="00E41405">
            <w:pPr>
              <w:rPr>
                <w:lang w:val="es-ES"/>
              </w:rPr>
            </w:pPr>
          </w:p>
        </w:tc>
      </w:tr>
    </w:tbl>
    <w:p w14:paraId="670ADA48" w14:textId="6629EDA9" w:rsidR="00510108" w:rsidRPr="000C4DFD" w:rsidRDefault="00DF3A06" w:rsidP="00013B7B">
      <w:pPr>
        <w:jc w:val="both"/>
        <w:rPr>
          <w:lang w:val="es-ES"/>
        </w:rPr>
      </w:pPr>
      <w:r>
        <w:rPr>
          <w:lang w:val="es-ES"/>
        </w:rPr>
        <w:t>*</w:t>
      </w:r>
      <w:r w:rsidRPr="00013B7B">
        <w:rPr>
          <w:sz w:val="20"/>
          <w:szCs w:val="20"/>
          <w:lang w:val="es-ES"/>
        </w:rPr>
        <w:t xml:space="preserve">Y demás capítulos de la resolución </w:t>
      </w:r>
      <w:r w:rsidR="004B604A" w:rsidRPr="00013B7B">
        <w:rPr>
          <w:sz w:val="20"/>
          <w:szCs w:val="20"/>
          <w:lang w:val="es-ES"/>
        </w:rPr>
        <w:t>8430 de 1993 del Ministerio de Salud</w:t>
      </w:r>
      <w:r w:rsidRPr="00013B7B">
        <w:rPr>
          <w:sz w:val="20"/>
          <w:szCs w:val="20"/>
          <w:lang w:val="es-ES"/>
        </w:rPr>
        <w:t>.</w:t>
      </w:r>
    </w:p>
    <w:p w14:paraId="37E08440" w14:textId="11810C71" w:rsidR="000C4DFD" w:rsidRPr="00CC1A78" w:rsidRDefault="00CC1A78" w:rsidP="00CC1A78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CC1A78">
        <w:rPr>
          <w:b/>
          <w:bCs/>
          <w:lang w:val="es-ES"/>
        </w:rPr>
        <w:t>MEDIDAS DE MANEJO DEL RIESGO:</w:t>
      </w:r>
    </w:p>
    <w:p w14:paraId="1C2E9E0C" w14:textId="7F0C126F" w:rsidR="00AA3ED1" w:rsidRDefault="0069167E" w:rsidP="00CC1A78">
      <w:pPr>
        <w:rPr>
          <w:lang w:val="es-ES"/>
        </w:rPr>
      </w:pPr>
      <w:r>
        <w:rPr>
          <w:lang w:val="es-ES"/>
        </w:rPr>
        <w:t>Marque</w:t>
      </w:r>
      <w:r w:rsidR="0014520A">
        <w:rPr>
          <w:lang w:val="es-ES"/>
        </w:rPr>
        <w:t xml:space="preserve"> </w:t>
      </w:r>
      <w:r w:rsidR="00C05142">
        <w:rPr>
          <w:lang w:val="es-ES"/>
        </w:rPr>
        <w:t>en la casilla “</w:t>
      </w:r>
      <w:r w:rsidR="00C05142" w:rsidRPr="0069167E">
        <w:rPr>
          <w:i/>
          <w:iCs/>
          <w:lang w:val="es-ES"/>
        </w:rPr>
        <w:t>Alcance</w:t>
      </w:r>
      <w:r w:rsidR="00C05142">
        <w:rPr>
          <w:lang w:val="es-ES"/>
        </w:rPr>
        <w:t xml:space="preserve">” todas las posibilidades </w:t>
      </w:r>
      <w:r>
        <w:rPr>
          <w:lang w:val="es-ES"/>
        </w:rPr>
        <w:t>que usted identificó en el numeral anterior y d</w:t>
      </w:r>
      <w:r w:rsidR="00CC1A78">
        <w:rPr>
          <w:lang w:val="es-ES"/>
        </w:rPr>
        <w:t xml:space="preserve">escriba los procedimientos/estrategias a implementar para el manejo de </w:t>
      </w:r>
      <w:r w:rsidR="00537A48">
        <w:rPr>
          <w:lang w:val="es-ES"/>
        </w:rPr>
        <w:t xml:space="preserve">cada uno de </w:t>
      </w:r>
      <w:r w:rsidR="00CC1A78">
        <w:rPr>
          <w:lang w:val="es-ES"/>
        </w:rPr>
        <w:t>los riesgos</w:t>
      </w:r>
      <w:r w:rsidR="00537A48">
        <w:rPr>
          <w:lang w:val="es-ES"/>
        </w:rPr>
        <w:t>:</w:t>
      </w:r>
      <w:r w:rsidR="00CC1A78">
        <w:rPr>
          <w:lang w:val="es-ES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3498"/>
        <w:gridCol w:w="3448"/>
      </w:tblGrid>
      <w:tr w:rsidR="00991475" w14:paraId="5B0562D5" w14:textId="77777777" w:rsidTr="00537A48">
        <w:tc>
          <w:tcPr>
            <w:tcW w:w="1980" w:type="dxa"/>
            <w:vAlign w:val="center"/>
          </w:tcPr>
          <w:p w14:paraId="6CD1B94C" w14:textId="4477F6A7" w:rsidR="00991475" w:rsidRPr="00510108" w:rsidRDefault="00991475" w:rsidP="00CC1A78">
            <w:pPr>
              <w:jc w:val="center"/>
              <w:rPr>
                <w:b/>
                <w:bCs/>
                <w:vertAlign w:val="superscript"/>
                <w:lang w:val="es-ES"/>
              </w:rPr>
            </w:pPr>
            <w:r>
              <w:rPr>
                <w:b/>
                <w:bCs/>
                <w:lang w:val="es-ES"/>
              </w:rPr>
              <w:t>Alcance</w:t>
            </w:r>
            <w:r w:rsidR="003D1A1F">
              <w:rPr>
                <w:b/>
                <w:bCs/>
                <w:lang w:val="es-ES"/>
              </w:rPr>
              <w:t xml:space="preserve"> del proyecto </w:t>
            </w:r>
            <w:r>
              <w:rPr>
                <w:b/>
                <w:bCs/>
                <w:lang w:val="es-ES"/>
              </w:rPr>
              <w:t>**</w:t>
            </w:r>
          </w:p>
        </w:tc>
        <w:tc>
          <w:tcPr>
            <w:tcW w:w="3498" w:type="dxa"/>
          </w:tcPr>
          <w:p w14:paraId="4E936119" w14:textId="080B607E" w:rsidR="00991475" w:rsidRPr="00CC1A78" w:rsidRDefault="00991475" w:rsidP="00CC1A7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Actividades</w:t>
            </w:r>
            <w:r w:rsidRPr="00CC1A78">
              <w:rPr>
                <w:b/>
                <w:bCs/>
                <w:lang w:val="es-ES"/>
              </w:rPr>
              <w:t xml:space="preserve"> que implican riesgo</w:t>
            </w:r>
          </w:p>
        </w:tc>
        <w:tc>
          <w:tcPr>
            <w:tcW w:w="3448" w:type="dxa"/>
            <w:vAlign w:val="center"/>
          </w:tcPr>
          <w:p w14:paraId="44BE7E70" w14:textId="4A26D3AD" w:rsidR="00991475" w:rsidRPr="00CC1A78" w:rsidRDefault="00991475" w:rsidP="00CC1A78">
            <w:pPr>
              <w:jc w:val="center"/>
              <w:rPr>
                <w:b/>
                <w:bCs/>
                <w:lang w:val="es-ES"/>
              </w:rPr>
            </w:pPr>
            <w:r w:rsidRPr="00CC1A78">
              <w:rPr>
                <w:b/>
                <w:bCs/>
                <w:lang w:val="es-ES"/>
              </w:rPr>
              <w:t>Medidas de control</w:t>
            </w:r>
          </w:p>
        </w:tc>
      </w:tr>
      <w:tr w:rsidR="00382044" w14:paraId="578EEEE7" w14:textId="77777777" w:rsidTr="00537A48">
        <w:tc>
          <w:tcPr>
            <w:tcW w:w="1980" w:type="dxa"/>
            <w:vMerge w:val="restart"/>
          </w:tcPr>
          <w:p w14:paraId="6E019E25" w14:textId="382F8497" w:rsidR="00382044" w:rsidRDefault="00382044" w:rsidP="00CC1A78">
            <w:pPr>
              <w:rPr>
                <w:lang w:val="es-ES"/>
              </w:rPr>
            </w:pPr>
          </w:p>
          <w:p w14:paraId="11FE5479" w14:textId="77777777" w:rsidR="00382044" w:rsidRDefault="00382044" w:rsidP="00CC1A78">
            <w:pPr>
              <w:rPr>
                <w:lang w:val="es-ES"/>
              </w:rPr>
            </w:pPr>
          </w:p>
          <w:p w14:paraId="0A225BE3" w14:textId="3B8ACB97" w:rsidR="00382044" w:rsidRDefault="00382044" w:rsidP="00CC1A78">
            <w:pPr>
              <w:rPr>
                <w:lang w:val="es-ES"/>
              </w:rPr>
            </w:pPr>
            <w:r>
              <w:rPr>
                <w:lang w:val="es-ES"/>
              </w:rPr>
              <w:t xml:space="preserve">Humano: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2648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608E557" w14:textId="1035FF1A" w:rsidR="00382044" w:rsidRDefault="00382044" w:rsidP="00CC1A78">
            <w:pPr>
              <w:rPr>
                <w:lang w:val="es-ES"/>
              </w:rPr>
            </w:pPr>
            <w:r>
              <w:rPr>
                <w:lang w:val="es-ES"/>
              </w:rPr>
              <w:t xml:space="preserve">Humano Población Subordinada: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6946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27627F8" w14:textId="36C59933" w:rsidR="00382044" w:rsidRDefault="00382044" w:rsidP="00CC1A78">
            <w:pPr>
              <w:rPr>
                <w:lang w:val="es-ES"/>
              </w:rPr>
            </w:pPr>
            <w:r>
              <w:rPr>
                <w:lang w:val="es-ES"/>
              </w:rPr>
              <w:t xml:space="preserve">Animal: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19591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65D1FCB" w14:textId="6BC894EC" w:rsidR="00382044" w:rsidRDefault="00382044" w:rsidP="00CC1A78">
            <w:pPr>
              <w:rPr>
                <w:lang w:val="es-ES"/>
              </w:rPr>
            </w:pPr>
            <w:r>
              <w:rPr>
                <w:lang w:val="es-ES"/>
              </w:rPr>
              <w:t xml:space="preserve">Ambiente: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18514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9C0D371" w14:textId="49B5B85A" w:rsidR="00382044" w:rsidRDefault="00382044" w:rsidP="00CC1A78">
            <w:pPr>
              <w:rPr>
                <w:lang w:val="es-ES"/>
              </w:rPr>
            </w:pPr>
            <w:r>
              <w:rPr>
                <w:lang w:val="es-ES"/>
              </w:rPr>
              <w:t xml:space="preserve">OMG: </w:t>
            </w:r>
            <w:sdt>
              <w:sdtPr>
                <w:rPr>
                  <w:rFonts w:ascii="HelveticaNeueLT Com 45 Lt" w:hAnsi="HelveticaNeueLT Com 45 Lt"/>
                  <w:b/>
                  <w:bCs/>
                </w:rPr>
                <w:id w:val="-12474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8AD5E8A" w14:textId="066F12A1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98" w:type="dxa"/>
          </w:tcPr>
          <w:p w14:paraId="151F8FC2" w14:textId="77777777" w:rsidR="00382044" w:rsidRDefault="00382044" w:rsidP="00CC1A78">
            <w:pPr>
              <w:rPr>
                <w:lang w:val="es-ES"/>
              </w:rPr>
            </w:pPr>
          </w:p>
          <w:p w14:paraId="08C26329" w14:textId="77777777" w:rsidR="00382044" w:rsidRDefault="00382044" w:rsidP="00CC1A78">
            <w:pPr>
              <w:rPr>
                <w:lang w:val="es-ES"/>
              </w:rPr>
            </w:pPr>
          </w:p>
          <w:p w14:paraId="47AB1E6E" w14:textId="2462DAD6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48" w:type="dxa"/>
          </w:tcPr>
          <w:p w14:paraId="3FB53223" w14:textId="0700E057" w:rsidR="00382044" w:rsidRDefault="00382044" w:rsidP="00CC1A78">
            <w:pPr>
              <w:rPr>
                <w:lang w:val="es-ES"/>
              </w:rPr>
            </w:pPr>
          </w:p>
          <w:p w14:paraId="505C846C" w14:textId="77777777" w:rsidR="00382044" w:rsidRDefault="00382044" w:rsidP="00CC1A78">
            <w:pPr>
              <w:rPr>
                <w:lang w:val="es-ES"/>
              </w:rPr>
            </w:pPr>
          </w:p>
          <w:p w14:paraId="2E10DA2E" w14:textId="0FF54B75" w:rsidR="00382044" w:rsidRDefault="00382044" w:rsidP="00CC1A78">
            <w:pPr>
              <w:rPr>
                <w:lang w:val="es-ES"/>
              </w:rPr>
            </w:pPr>
          </w:p>
        </w:tc>
      </w:tr>
      <w:tr w:rsidR="00382044" w14:paraId="4F8E31E4" w14:textId="77777777" w:rsidTr="00537A48">
        <w:tc>
          <w:tcPr>
            <w:tcW w:w="1980" w:type="dxa"/>
            <w:vMerge/>
          </w:tcPr>
          <w:p w14:paraId="216FE5BE" w14:textId="3250CFAA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98" w:type="dxa"/>
          </w:tcPr>
          <w:p w14:paraId="4C455565" w14:textId="77777777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48" w:type="dxa"/>
          </w:tcPr>
          <w:p w14:paraId="36795588" w14:textId="0ABB3DFA" w:rsidR="00382044" w:rsidRDefault="00382044" w:rsidP="00CC1A78">
            <w:pPr>
              <w:rPr>
                <w:lang w:val="es-ES"/>
              </w:rPr>
            </w:pPr>
          </w:p>
          <w:p w14:paraId="2FF8B6CC" w14:textId="77777777" w:rsidR="00382044" w:rsidRDefault="00382044" w:rsidP="00CC1A78">
            <w:pPr>
              <w:rPr>
                <w:lang w:val="es-ES"/>
              </w:rPr>
            </w:pPr>
          </w:p>
          <w:p w14:paraId="5CCD6AFC" w14:textId="6880340D" w:rsidR="00382044" w:rsidRDefault="00382044" w:rsidP="00CC1A78">
            <w:pPr>
              <w:rPr>
                <w:lang w:val="es-ES"/>
              </w:rPr>
            </w:pPr>
          </w:p>
        </w:tc>
      </w:tr>
      <w:tr w:rsidR="00382044" w14:paraId="1DB3929F" w14:textId="77777777" w:rsidTr="00537A48">
        <w:tc>
          <w:tcPr>
            <w:tcW w:w="1980" w:type="dxa"/>
            <w:vMerge/>
          </w:tcPr>
          <w:p w14:paraId="1D1CEAB2" w14:textId="3FADDB09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98" w:type="dxa"/>
          </w:tcPr>
          <w:p w14:paraId="1829A47D" w14:textId="77777777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48" w:type="dxa"/>
          </w:tcPr>
          <w:p w14:paraId="25CD72A4" w14:textId="1AE9D8AA" w:rsidR="00382044" w:rsidRDefault="00382044" w:rsidP="00CC1A78">
            <w:pPr>
              <w:rPr>
                <w:lang w:val="es-ES"/>
              </w:rPr>
            </w:pPr>
          </w:p>
          <w:p w14:paraId="7BD4BF99" w14:textId="77777777" w:rsidR="00382044" w:rsidRDefault="00382044" w:rsidP="00CC1A78">
            <w:pPr>
              <w:rPr>
                <w:lang w:val="es-ES"/>
              </w:rPr>
            </w:pPr>
          </w:p>
          <w:p w14:paraId="79647398" w14:textId="1DB0D54F" w:rsidR="00382044" w:rsidRDefault="00382044" w:rsidP="00CC1A78">
            <w:pPr>
              <w:rPr>
                <w:lang w:val="es-ES"/>
              </w:rPr>
            </w:pPr>
          </w:p>
        </w:tc>
      </w:tr>
      <w:tr w:rsidR="00382044" w14:paraId="5972CFB2" w14:textId="77777777" w:rsidTr="00537A48">
        <w:tc>
          <w:tcPr>
            <w:tcW w:w="1980" w:type="dxa"/>
            <w:vMerge/>
          </w:tcPr>
          <w:p w14:paraId="3C5B968D" w14:textId="77777777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98" w:type="dxa"/>
          </w:tcPr>
          <w:p w14:paraId="7F425753" w14:textId="77777777" w:rsidR="00382044" w:rsidRDefault="00382044" w:rsidP="00CC1A78">
            <w:pPr>
              <w:rPr>
                <w:lang w:val="es-ES"/>
              </w:rPr>
            </w:pPr>
          </w:p>
          <w:p w14:paraId="07D958C7" w14:textId="77777777" w:rsidR="00382044" w:rsidRDefault="00382044" w:rsidP="00CC1A78">
            <w:pPr>
              <w:rPr>
                <w:lang w:val="es-ES"/>
              </w:rPr>
            </w:pPr>
          </w:p>
          <w:p w14:paraId="20AB7159" w14:textId="2F1D086F" w:rsidR="00382044" w:rsidRDefault="00382044" w:rsidP="00CC1A78">
            <w:pPr>
              <w:rPr>
                <w:lang w:val="es-ES"/>
              </w:rPr>
            </w:pPr>
          </w:p>
        </w:tc>
        <w:tc>
          <w:tcPr>
            <w:tcW w:w="3448" w:type="dxa"/>
          </w:tcPr>
          <w:p w14:paraId="6C2819CD" w14:textId="77777777" w:rsidR="00382044" w:rsidRDefault="00382044" w:rsidP="00CC1A78">
            <w:pPr>
              <w:rPr>
                <w:lang w:val="es-ES"/>
              </w:rPr>
            </w:pPr>
          </w:p>
        </w:tc>
      </w:tr>
    </w:tbl>
    <w:p w14:paraId="7AD3B9F9" w14:textId="77777777" w:rsidR="00744745" w:rsidRDefault="00744745" w:rsidP="00CC1A78">
      <w:pPr>
        <w:rPr>
          <w:lang w:val="es-ES"/>
        </w:rPr>
      </w:pPr>
    </w:p>
    <w:p w14:paraId="6C637A07" w14:textId="14581EC1" w:rsidR="00CC1A78" w:rsidRDefault="00CC1A78" w:rsidP="001C421C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E81508">
        <w:rPr>
          <w:b/>
          <w:bCs/>
          <w:lang w:val="es-ES"/>
        </w:rPr>
        <w:t>CO</w:t>
      </w:r>
      <w:r w:rsidR="000002E7">
        <w:rPr>
          <w:b/>
          <w:bCs/>
          <w:lang w:val="es-ES"/>
        </w:rPr>
        <w:t>NSENTIMIENTO</w:t>
      </w:r>
      <w:r w:rsidR="00BE08C2">
        <w:rPr>
          <w:b/>
          <w:bCs/>
          <w:lang w:val="es-ES"/>
        </w:rPr>
        <w:t xml:space="preserve"> Y/O ASENTIMIENTO</w:t>
      </w:r>
      <w:r w:rsidR="000002E7">
        <w:rPr>
          <w:b/>
          <w:bCs/>
          <w:lang w:val="es-ES"/>
        </w:rPr>
        <w:t xml:space="preserve"> INFORMADO</w:t>
      </w:r>
      <w:r w:rsidRPr="00E81508">
        <w:rPr>
          <w:b/>
          <w:bCs/>
          <w:lang w:val="es-ES"/>
        </w:rPr>
        <w:t>:</w:t>
      </w:r>
    </w:p>
    <w:p w14:paraId="1D3FFEC6" w14:textId="5DCEC4AF" w:rsidR="00257ADE" w:rsidRPr="000D5740" w:rsidRDefault="000D5740" w:rsidP="000D5740">
      <w:pPr>
        <w:jc w:val="both"/>
        <w:rPr>
          <w:lang w:val="es-ES"/>
        </w:rPr>
      </w:pPr>
      <w:r w:rsidRPr="000D5740">
        <w:rPr>
          <w:lang w:val="es-ES"/>
        </w:rPr>
        <w:t>El consentimiento</w:t>
      </w:r>
      <w:r w:rsidR="00BE08C2">
        <w:rPr>
          <w:lang w:val="es-ES"/>
        </w:rPr>
        <w:t xml:space="preserve"> y/o asentimiento</w:t>
      </w:r>
      <w:r w:rsidRPr="000D5740">
        <w:rPr>
          <w:lang w:val="es-ES"/>
        </w:rPr>
        <w:t xml:space="preserve"> informado se requerirá cuando un proyecto de investigación involucre pacientes, sujetos sanos</w:t>
      </w:r>
      <w:r w:rsidR="006A7150">
        <w:rPr>
          <w:lang w:val="es-ES"/>
        </w:rPr>
        <w:t xml:space="preserve">, </w:t>
      </w:r>
      <w:r w:rsidRPr="000D5740">
        <w:rPr>
          <w:lang w:val="es-ES"/>
        </w:rPr>
        <w:t>personal vulnerable y/o subordinado</w:t>
      </w:r>
      <w:r w:rsidR="006A7150">
        <w:rPr>
          <w:lang w:val="es-ES"/>
        </w:rPr>
        <w:t xml:space="preserve"> y uso de animales,</w:t>
      </w:r>
      <w:r w:rsidRPr="000D5740">
        <w:rPr>
          <w:lang w:val="es-ES"/>
        </w:rPr>
        <w:t xml:space="preserve"> mediante el cual se garantice</w:t>
      </w:r>
      <w:r w:rsidR="000B727C">
        <w:rPr>
          <w:lang w:val="es-ES"/>
        </w:rPr>
        <w:t xml:space="preserve"> las medidas de atención para minimizar los riesgos,</w:t>
      </w:r>
      <w:r w:rsidRPr="000D5740">
        <w:rPr>
          <w:lang w:val="es-ES"/>
        </w:rPr>
        <w:t xml:space="preserve"> la participación voluntaria,</w:t>
      </w:r>
      <w:r w:rsidR="00AB02F8">
        <w:rPr>
          <w:lang w:val="es-ES"/>
        </w:rPr>
        <w:t xml:space="preserve"> la socialización de la finalidad de la investigación</w:t>
      </w:r>
      <w:r w:rsidR="00301767">
        <w:rPr>
          <w:lang w:val="es-ES"/>
        </w:rPr>
        <w:t xml:space="preserve">, </w:t>
      </w:r>
      <w:r w:rsidR="00AB02F8" w:rsidRPr="000D5740">
        <w:rPr>
          <w:lang w:val="es-ES"/>
        </w:rPr>
        <w:t>la</w:t>
      </w:r>
      <w:r w:rsidR="00AB02F8">
        <w:rPr>
          <w:lang w:val="es-ES"/>
        </w:rPr>
        <w:t xml:space="preserve"> protección de los datos e identidad de estos y demás derechos de los sujetos participantes</w:t>
      </w:r>
      <w:r w:rsidR="001153FC">
        <w:rPr>
          <w:lang w:val="es-ES"/>
        </w:rPr>
        <w:t xml:space="preserve"> y</w:t>
      </w:r>
      <w:r w:rsidR="00623DAE">
        <w:rPr>
          <w:lang w:val="es-ES"/>
        </w:rPr>
        <w:t xml:space="preserve">/o poblaciones sujetas </w:t>
      </w:r>
      <w:r w:rsidR="00DE488C">
        <w:rPr>
          <w:lang w:val="es-ES"/>
        </w:rPr>
        <w:t>en la modalidad</w:t>
      </w:r>
      <w:r w:rsidR="00623DAE">
        <w:rPr>
          <w:lang w:val="es-ES"/>
        </w:rPr>
        <w:t xml:space="preserve">. </w:t>
      </w:r>
      <w:r w:rsidRPr="000D5740">
        <w:rPr>
          <w:lang w:val="es-ES"/>
        </w:rPr>
        <w:t xml:space="preserve"> </w:t>
      </w:r>
      <w:r w:rsidR="00D561E4">
        <w:rPr>
          <w:lang w:val="es-ES"/>
        </w:rPr>
        <w:t>Por favor</w:t>
      </w:r>
      <w:r w:rsidR="00AB02F8">
        <w:rPr>
          <w:lang w:val="es-ES"/>
        </w:rPr>
        <w:t xml:space="preserve"> anexar el consentimiento y/o asentimiento informado </w:t>
      </w:r>
      <w:r w:rsidR="00D561E4">
        <w:rPr>
          <w:lang w:val="es-ES"/>
        </w:rPr>
        <w:t>según</w:t>
      </w:r>
      <w:r w:rsidR="00BE08C2">
        <w:rPr>
          <w:lang w:val="es-ES"/>
        </w:rPr>
        <w:t xml:space="preserve"> aplique </w:t>
      </w:r>
      <w:r w:rsidR="00D561E4">
        <w:rPr>
          <w:lang w:val="es-ES"/>
        </w:rPr>
        <w:t>y siguiendo los lineamientos de elaboración de estos instrumentos</w:t>
      </w:r>
      <w:r w:rsidR="009E2235">
        <w:rPr>
          <w:lang w:val="es-ES"/>
        </w:rPr>
        <w:t xml:space="preserve"> (Resolución 8430 de 1993, del Ministerio de Salud Art.15)</w:t>
      </w:r>
      <w:r w:rsidR="00D561E4">
        <w:rPr>
          <w:lang w:val="es-ES"/>
        </w:rPr>
        <w:t>.</w:t>
      </w:r>
    </w:p>
    <w:p w14:paraId="406C7EEB" w14:textId="26799143" w:rsidR="000002E7" w:rsidRPr="001C421C" w:rsidRDefault="000002E7" w:rsidP="001C421C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CONFLICTO DE INTERESES:</w:t>
      </w:r>
    </w:p>
    <w:p w14:paraId="1161AECD" w14:textId="62DCA98A" w:rsidR="00CC1A78" w:rsidRPr="00156D6C" w:rsidRDefault="00CC1A78" w:rsidP="00156D6C">
      <w:pPr>
        <w:jc w:val="both"/>
        <w:rPr>
          <w:lang w:val="es-ES"/>
        </w:rPr>
      </w:pPr>
      <w:r w:rsidRPr="00156D6C">
        <w:rPr>
          <w:lang w:val="es-ES"/>
        </w:rPr>
        <w:t>Relacione todas las entidades y/o personas naturales</w:t>
      </w:r>
      <w:r w:rsidR="0078770F" w:rsidRPr="00156D6C">
        <w:rPr>
          <w:lang w:val="es-ES"/>
        </w:rPr>
        <w:t>, de carácter privado o público, nacionales o internacionales que intervienen en el desarrollo del proyecto con los cuales eventualmente pueda presentarse conflicto de intereses y establezca el tipo de participación dentro del proyecto y las medidas para manejar el conflicto</w:t>
      </w:r>
      <w:r w:rsidR="00156D6C" w:rsidRPr="00156D6C">
        <w:rPr>
          <w:lang w:val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4370"/>
      </w:tblGrid>
      <w:tr w:rsidR="00156D6C" w14:paraId="69CC6C89" w14:textId="77777777" w:rsidTr="00156D6C">
        <w:tc>
          <w:tcPr>
            <w:tcW w:w="2207" w:type="dxa"/>
            <w:vAlign w:val="center"/>
          </w:tcPr>
          <w:p w14:paraId="6DB07949" w14:textId="3F3E4BFA" w:rsidR="00156D6C" w:rsidRPr="00156D6C" w:rsidRDefault="00156D6C" w:rsidP="00156D6C">
            <w:pPr>
              <w:jc w:val="center"/>
              <w:rPr>
                <w:b/>
                <w:bCs/>
                <w:lang w:val="es-ES"/>
              </w:rPr>
            </w:pPr>
            <w:r w:rsidRPr="00156D6C">
              <w:rPr>
                <w:b/>
                <w:bCs/>
                <w:lang w:val="es-ES"/>
              </w:rPr>
              <w:t>Entidad o persona natural con posible conflicto de interés</w:t>
            </w:r>
          </w:p>
        </w:tc>
        <w:tc>
          <w:tcPr>
            <w:tcW w:w="2207" w:type="dxa"/>
            <w:vAlign w:val="center"/>
          </w:tcPr>
          <w:p w14:paraId="2629E69F" w14:textId="658285F0" w:rsidR="00156D6C" w:rsidRPr="00156D6C" w:rsidRDefault="00156D6C" w:rsidP="00156D6C">
            <w:pPr>
              <w:jc w:val="center"/>
              <w:rPr>
                <w:b/>
                <w:bCs/>
                <w:lang w:val="es-ES"/>
              </w:rPr>
            </w:pPr>
            <w:r w:rsidRPr="00156D6C">
              <w:rPr>
                <w:b/>
                <w:bCs/>
                <w:lang w:val="es-ES"/>
              </w:rPr>
              <w:t>Tipo de participación</w:t>
            </w:r>
          </w:p>
        </w:tc>
        <w:tc>
          <w:tcPr>
            <w:tcW w:w="4370" w:type="dxa"/>
            <w:vAlign w:val="center"/>
          </w:tcPr>
          <w:p w14:paraId="30813A67" w14:textId="63BEB57A" w:rsidR="00156D6C" w:rsidRPr="00156D6C" w:rsidRDefault="00156D6C" w:rsidP="00156D6C">
            <w:pPr>
              <w:jc w:val="center"/>
              <w:rPr>
                <w:b/>
                <w:bCs/>
                <w:lang w:val="es-ES"/>
              </w:rPr>
            </w:pPr>
            <w:r w:rsidRPr="00156D6C">
              <w:rPr>
                <w:b/>
                <w:bCs/>
                <w:lang w:val="es-ES"/>
              </w:rPr>
              <w:t>Medidas de manejo o prevención:</w:t>
            </w:r>
          </w:p>
        </w:tc>
      </w:tr>
      <w:tr w:rsidR="00156D6C" w14:paraId="4B55FB7F" w14:textId="77777777" w:rsidTr="00156D6C">
        <w:tc>
          <w:tcPr>
            <w:tcW w:w="2207" w:type="dxa"/>
          </w:tcPr>
          <w:p w14:paraId="67CC0DF9" w14:textId="46D6BC52" w:rsidR="001C421C" w:rsidRDefault="001C421C" w:rsidP="0078770F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1A40F74E" w14:textId="77777777" w:rsidR="00156D6C" w:rsidRDefault="00156D6C" w:rsidP="0078770F">
            <w:pPr>
              <w:rPr>
                <w:lang w:val="es-ES"/>
              </w:rPr>
            </w:pPr>
          </w:p>
        </w:tc>
        <w:tc>
          <w:tcPr>
            <w:tcW w:w="4370" w:type="dxa"/>
          </w:tcPr>
          <w:p w14:paraId="7BCE7ED6" w14:textId="77777777" w:rsidR="00156D6C" w:rsidRDefault="00156D6C" w:rsidP="0078770F">
            <w:pPr>
              <w:rPr>
                <w:lang w:val="es-ES"/>
              </w:rPr>
            </w:pPr>
          </w:p>
          <w:p w14:paraId="461F20F0" w14:textId="62830D22" w:rsidR="000D3930" w:rsidRDefault="000D3930" w:rsidP="0078770F">
            <w:pPr>
              <w:rPr>
                <w:lang w:val="es-ES"/>
              </w:rPr>
            </w:pPr>
          </w:p>
          <w:p w14:paraId="495C3537" w14:textId="6BDD109A" w:rsidR="00510108" w:rsidRDefault="00510108" w:rsidP="0078770F">
            <w:pPr>
              <w:rPr>
                <w:lang w:val="es-ES"/>
              </w:rPr>
            </w:pPr>
          </w:p>
        </w:tc>
      </w:tr>
      <w:tr w:rsidR="00156D6C" w14:paraId="71907146" w14:textId="77777777" w:rsidTr="00156D6C">
        <w:tc>
          <w:tcPr>
            <w:tcW w:w="2207" w:type="dxa"/>
          </w:tcPr>
          <w:p w14:paraId="67467D26" w14:textId="77777777" w:rsidR="00156D6C" w:rsidRDefault="00156D6C" w:rsidP="0078770F">
            <w:pPr>
              <w:rPr>
                <w:lang w:val="es-ES"/>
              </w:rPr>
            </w:pPr>
          </w:p>
          <w:p w14:paraId="2F4FDC7A" w14:textId="17DBD351" w:rsidR="001C421C" w:rsidRDefault="001C421C" w:rsidP="0078770F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25CA0ACA" w14:textId="77777777" w:rsidR="00156D6C" w:rsidRDefault="00156D6C" w:rsidP="0078770F">
            <w:pPr>
              <w:rPr>
                <w:lang w:val="es-ES"/>
              </w:rPr>
            </w:pPr>
          </w:p>
        </w:tc>
        <w:tc>
          <w:tcPr>
            <w:tcW w:w="4370" w:type="dxa"/>
          </w:tcPr>
          <w:p w14:paraId="548818BC" w14:textId="77777777" w:rsidR="00156D6C" w:rsidRDefault="00156D6C" w:rsidP="0078770F">
            <w:pPr>
              <w:rPr>
                <w:lang w:val="es-ES"/>
              </w:rPr>
            </w:pPr>
          </w:p>
          <w:p w14:paraId="4F08C68D" w14:textId="77777777" w:rsidR="000D3930" w:rsidRDefault="000D3930" w:rsidP="0078770F">
            <w:pPr>
              <w:rPr>
                <w:lang w:val="es-ES"/>
              </w:rPr>
            </w:pPr>
          </w:p>
          <w:p w14:paraId="530CB263" w14:textId="1E56BED8" w:rsidR="00510108" w:rsidRDefault="00510108" w:rsidP="0078770F">
            <w:pPr>
              <w:rPr>
                <w:lang w:val="es-ES"/>
              </w:rPr>
            </w:pPr>
          </w:p>
        </w:tc>
      </w:tr>
      <w:tr w:rsidR="00156D6C" w14:paraId="0A03279D" w14:textId="77777777" w:rsidTr="00156D6C">
        <w:tc>
          <w:tcPr>
            <w:tcW w:w="2207" w:type="dxa"/>
          </w:tcPr>
          <w:p w14:paraId="1AB9CF57" w14:textId="77777777" w:rsidR="00156D6C" w:rsidRDefault="00156D6C" w:rsidP="0078770F">
            <w:pPr>
              <w:rPr>
                <w:lang w:val="es-ES"/>
              </w:rPr>
            </w:pPr>
          </w:p>
          <w:p w14:paraId="2D45A1E7" w14:textId="163C19E3" w:rsidR="001C421C" w:rsidRDefault="001C421C" w:rsidP="0078770F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6360E565" w14:textId="77777777" w:rsidR="00156D6C" w:rsidRDefault="00156D6C" w:rsidP="0078770F">
            <w:pPr>
              <w:rPr>
                <w:lang w:val="es-ES"/>
              </w:rPr>
            </w:pPr>
          </w:p>
        </w:tc>
        <w:tc>
          <w:tcPr>
            <w:tcW w:w="4370" w:type="dxa"/>
          </w:tcPr>
          <w:p w14:paraId="247E041B" w14:textId="77777777" w:rsidR="00156D6C" w:rsidRDefault="00156D6C" w:rsidP="0078770F">
            <w:pPr>
              <w:rPr>
                <w:lang w:val="es-ES"/>
              </w:rPr>
            </w:pPr>
          </w:p>
          <w:p w14:paraId="18E223E4" w14:textId="4B1DFD93" w:rsidR="000D3930" w:rsidRDefault="000D3930" w:rsidP="0078770F">
            <w:pPr>
              <w:rPr>
                <w:lang w:val="es-ES"/>
              </w:rPr>
            </w:pPr>
          </w:p>
          <w:p w14:paraId="174D42AA" w14:textId="1170365C" w:rsidR="000D3930" w:rsidRDefault="000D3930" w:rsidP="0078770F">
            <w:pPr>
              <w:rPr>
                <w:lang w:val="es-ES"/>
              </w:rPr>
            </w:pPr>
          </w:p>
        </w:tc>
      </w:tr>
    </w:tbl>
    <w:p w14:paraId="12E5364D" w14:textId="77777777" w:rsidR="00156D6C" w:rsidRDefault="00156D6C" w:rsidP="0078770F">
      <w:pPr>
        <w:rPr>
          <w:lang w:val="es-ES"/>
        </w:rPr>
      </w:pPr>
    </w:p>
    <w:p w14:paraId="0190CC6C" w14:textId="1C8F7703" w:rsidR="00156D6C" w:rsidRPr="0078770F" w:rsidRDefault="00156D6C" w:rsidP="0078770F">
      <w:pPr>
        <w:rPr>
          <w:lang w:val="es-ES"/>
        </w:rPr>
      </w:pPr>
      <w:r>
        <w:rPr>
          <w:lang w:val="es-ES"/>
        </w:rPr>
        <w:t>Si no existen conflictos de intereses marque</w:t>
      </w:r>
      <w:r w:rsidR="00845B65">
        <w:rPr>
          <w:lang w:val="es-ES"/>
        </w:rPr>
        <w:t xml:space="preserve"> </w:t>
      </w:r>
      <w:r>
        <w:rPr>
          <w:lang w:val="es-ES"/>
        </w:rPr>
        <w:t xml:space="preserve">aquí: </w:t>
      </w:r>
      <w:sdt>
        <w:sdtPr>
          <w:rPr>
            <w:rFonts w:ascii="HelveticaNeueLT Com 45 Lt" w:hAnsi="HelveticaNeueLT Com 45 Lt"/>
            <w:b/>
            <w:bCs/>
          </w:rPr>
          <w:id w:val="-22369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B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568FF31" w14:textId="32F6329E" w:rsidR="0078770F" w:rsidRPr="001C421C" w:rsidRDefault="00E81508" w:rsidP="00E81508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1C421C">
        <w:rPr>
          <w:b/>
          <w:bCs/>
          <w:lang w:val="es-ES"/>
        </w:rPr>
        <w:t>PROPIEDAD INTELECTUAL:</w:t>
      </w:r>
    </w:p>
    <w:p w14:paraId="2A00A053" w14:textId="44F6F110" w:rsidR="00E81508" w:rsidRDefault="001C421C" w:rsidP="001C421C">
      <w:pPr>
        <w:jc w:val="both"/>
        <w:rPr>
          <w:lang w:val="es-ES"/>
        </w:rPr>
      </w:pPr>
      <w:r>
        <w:rPr>
          <w:rFonts w:cstheme="minorHAnsi"/>
          <w:lang w:val="es-ES"/>
        </w:rPr>
        <w:t>Por</w:t>
      </w:r>
      <w:r w:rsidRPr="00ED2E0E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la presente declaración, todos los</w:t>
      </w:r>
      <w:r w:rsidR="00DE488C">
        <w:rPr>
          <w:rFonts w:cstheme="minorHAnsi"/>
          <w:lang w:val="es-ES"/>
        </w:rPr>
        <w:t xml:space="preserve"> estudiantes</w:t>
      </w:r>
      <w:r>
        <w:rPr>
          <w:rFonts w:cstheme="minorHAnsi"/>
          <w:lang w:val="es-ES"/>
        </w:rPr>
        <w:t xml:space="preserve"> adscritos </w:t>
      </w:r>
      <w:r w:rsidR="00DE488C">
        <w:rPr>
          <w:rFonts w:cstheme="minorHAnsi"/>
          <w:lang w:val="es-ES"/>
        </w:rPr>
        <w:t>a la modalidad que se presenta</w:t>
      </w:r>
      <w:r>
        <w:rPr>
          <w:rFonts w:cstheme="minorHAnsi"/>
          <w:lang w:val="es-ES"/>
        </w:rPr>
        <w:t xml:space="preserve"> y en acuerdo previo de colaboración, convenimos respetar los derechos morales </w:t>
      </w:r>
      <w:r w:rsidR="00E64769">
        <w:rPr>
          <w:rFonts w:cstheme="minorHAnsi"/>
          <w:lang w:val="es-ES"/>
        </w:rPr>
        <w:t xml:space="preserve">y </w:t>
      </w:r>
      <w:r>
        <w:rPr>
          <w:rFonts w:cstheme="minorHAnsi"/>
          <w:lang w:val="es-ES"/>
        </w:rPr>
        <w:t xml:space="preserve">la propiedad intelectual </w:t>
      </w:r>
      <w:r w:rsidR="00E81508">
        <w:rPr>
          <w:lang w:val="es-ES"/>
        </w:rPr>
        <w:t xml:space="preserve">de todos los </w:t>
      </w:r>
      <w:r>
        <w:rPr>
          <w:lang w:val="es-ES"/>
        </w:rPr>
        <w:t>participantes</w:t>
      </w:r>
      <w:r w:rsidR="00E81508">
        <w:rPr>
          <w:lang w:val="es-ES"/>
        </w:rPr>
        <w:t xml:space="preserve"> que hayan</w:t>
      </w:r>
      <w:r>
        <w:rPr>
          <w:lang w:val="es-ES"/>
        </w:rPr>
        <w:t xml:space="preserve"> contribuido en</w:t>
      </w:r>
      <w:r w:rsidR="00E81508">
        <w:rPr>
          <w:lang w:val="es-ES"/>
        </w:rPr>
        <w:t xml:space="preserve"> la formulación, desarrollo y consolidación </w:t>
      </w:r>
      <w:r w:rsidR="00DE488C">
        <w:rPr>
          <w:lang w:val="es-ES"/>
        </w:rPr>
        <w:t>de la modalidad de grado</w:t>
      </w:r>
      <w:r>
        <w:rPr>
          <w:lang w:val="es-ES"/>
        </w:rPr>
        <w:t xml:space="preserve"> y</w:t>
      </w:r>
      <w:r w:rsidR="00E81508">
        <w:rPr>
          <w:lang w:val="es-ES"/>
        </w:rPr>
        <w:t xml:space="preserve"> los resultados </w:t>
      </w:r>
      <w:r>
        <w:rPr>
          <w:lang w:val="es-ES"/>
        </w:rPr>
        <w:t>derivados del mismo.</w:t>
      </w:r>
      <w:r w:rsidR="00E64769">
        <w:rPr>
          <w:lang w:val="es-ES"/>
        </w:rPr>
        <w:t xml:space="preserve"> También se declara </w:t>
      </w:r>
      <w:r w:rsidR="00E64769">
        <w:rPr>
          <w:lang w:val="es-ES"/>
        </w:rPr>
        <w:lastRenderedPageBreak/>
        <w:t xml:space="preserve">que la obra es original, inédita y respeta la autoría de otras obras que hayan servido como referente en el marco de los temas aquí tratados. </w:t>
      </w:r>
    </w:p>
    <w:p w14:paraId="1C89E456" w14:textId="01D047A8" w:rsidR="00E81508" w:rsidRDefault="00E81508" w:rsidP="00890FB6">
      <w:pPr>
        <w:jc w:val="both"/>
        <w:rPr>
          <w:lang w:val="es-ES"/>
        </w:rPr>
      </w:pPr>
      <w:r>
        <w:rPr>
          <w:lang w:val="es-ES"/>
        </w:rPr>
        <w:t>Conocemos, comprendemos y aceptamos el reglamento de propiedad intelectual</w:t>
      </w:r>
      <w:r w:rsidR="00C376AD">
        <w:rPr>
          <w:lang w:val="es-ES"/>
        </w:rPr>
        <w:t xml:space="preserve"> </w:t>
      </w:r>
      <w:r>
        <w:rPr>
          <w:lang w:val="es-ES"/>
        </w:rPr>
        <w:t>vigente de la Universidad de La Salle y para todos los efectos, se darán los créditos correspondientes a la Universidad de La Salle y a los participante</w:t>
      </w:r>
      <w:r w:rsidR="00C376AD">
        <w:rPr>
          <w:lang w:val="es-ES"/>
        </w:rPr>
        <w:t xml:space="preserve">s e </w:t>
      </w:r>
      <w:r>
        <w:rPr>
          <w:lang w:val="es-ES"/>
        </w:rPr>
        <w:t>instituciones aliad</w:t>
      </w:r>
      <w:r w:rsidR="001C421C">
        <w:rPr>
          <w:lang w:val="es-ES"/>
        </w:rPr>
        <w:t>a</w:t>
      </w:r>
      <w:r>
        <w:rPr>
          <w:lang w:val="es-ES"/>
        </w:rPr>
        <w:t>s en el marco de dicha reglamentación.</w:t>
      </w:r>
    </w:p>
    <w:p w14:paraId="019D1F35" w14:textId="27516874" w:rsidR="00C376AD" w:rsidRPr="00ED2E0E" w:rsidRDefault="00C376AD" w:rsidP="00C376AD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La finalidad del anterior acuerdo es proteger los derechos morales sobre la producción intelectual y evitar futuros desacuerdos durante el sometimiento</w:t>
      </w:r>
      <w:r w:rsidR="00E64769">
        <w:rPr>
          <w:rFonts w:cstheme="minorHAnsi"/>
          <w:lang w:val="es-ES"/>
        </w:rPr>
        <w:t>, publicación y/o transferencia</w:t>
      </w:r>
      <w:r>
        <w:rPr>
          <w:rFonts w:cstheme="minorHAnsi"/>
          <w:lang w:val="es-ES"/>
        </w:rPr>
        <w:t xml:space="preserve"> de los productos </w:t>
      </w:r>
      <w:r w:rsidR="00E64769">
        <w:rPr>
          <w:rFonts w:cstheme="minorHAnsi"/>
          <w:lang w:val="es-ES"/>
        </w:rPr>
        <w:t>derivados del proyecto</w:t>
      </w:r>
      <w:r>
        <w:rPr>
          <w:rFonts w:cstheme="minorHAnsi"/>
          <w:lang w:val="es-ES"/>
        </w:rPr>
        <w:t xml:space="preserve">. En caso, que haya una modificación sustancial en las actividades y compromisos de los </w:t>
      </w:r>
      <w:r w:rsidR="00DE488C">
        <w:rPr>
          <w:rFonts w:cstheme="minorHAnsi"/>
          <w:lang w:val="es-ES"/>
        </w:rPr>
        <w:t>estudiantes</w:t>
      </w:r>
      <w:r>
        <w:rPr>
          <w:rFonts w:cstheme="minorHAnsi"/>
          <w:lang w:val="es-ES"/>
        </w:rPr>
        <w:t xml:space="preserve"> se presentará el caso ante el Comité </w:t>
      </w:r>
      <w:r w:rsidR="00DE488C">
        <w:rPr>
          <w:rFonts w:cstheme="minorHAnsi"/>
          <w:lang w:val="es-ES"/>
        </w:rPr>
        <w:t>de Trabajos de Grado de cada programa</w:t>
      </w:r>
      <w:r>
        <w:rPr>
          <w:rFonts w:cstheme="minorHAnsi"/>
          <w:lang w:val="es-ES"/>
        </w:rPr>
        <w:t xml:space="preserve"> para dirimir las diferencias, previa recepción argumentada de la situación</w:t>
      </w:r>
      <w:r w:rsidR="00E64769">
        <w:rPr>
          <w:rFonts w:cstheme="minorHAnsi"/>
          <w:lang w:val="es-ES"/>
        </w:rPr>
        <w:t xml:space="preserve"> y siguiendo el procedimiento institucional vigente para ello.</w:t>
      </w:r>
    </w:p>
    <w:p w14:paraId="5FCAC965" w14:textId="77777777" w:rsidR="00C376AD" w:rsidRDefault="00C376AD" w:rsidP="00890FB6">
      <w:pPr>
        <w:jc w:val="both"/>
        <w:rPr>
          <w:lang w:val="es-ES"/>
        </w:rPr>
      </w:pPr>
    </w:p>
    <w:p w14:paraId="706B7CE0" w14:textId="718CC314" w:rsidR="001C421C" w:rsidRPr="00E17F03" w:rsidRDefault="001C421C" w:rsidP="001C421C">
      <w:pPr>
        <w:jc w:val="both"/>
        <w:rPr>
          <w:rFonts w:cstheme="minorHAnsi"/>
          <w:u w:val="single"/>
          <w:lang w:val="es-ES"/>
        </w:rPr>
      </w:pPr>
      <w:r>
        <w:rPr>
          <w:rFonts w:cstheme="minorHAnsi"/>
          <w:lang w:val="es-ES"/>
        </w:rPr>
        <w:t xml:space="preserve">Se firma en la ciudad de Bogotá, a los </w:t>
      </w:r>
      <w:r w:rsidR="00E17F03">
        <w:rPr>
          <w:rFonts w:cstheme="minorHAnsi"/>
          <w:u w:val="single"/>
          <w:lang w:val="es-ES"/>
        </w:rPr>
        <w:t xml:space="preserve"> </w:t>
      </w:r>
      <w:r w:rsidR="005E67E8">
        <w:rPr>
          <w:rFonts w:cstheme="minorHAnsi"/>
          <w:u w:val="single"/>
          <w:lang w:val="es-ES"/>
        </w:rPr>
        <w:t xml:space="preserve">     </w:t>
      </w:r>
      <w:r>
        <w:rPr>
          <w:rFonts w:cstheme="minorHAnsi"/>
          <w:lang w:val="es-ES"/>
        </w:rPr>
        <w:t xml:space="preserve"> días del mes de</w:t>
      </w:r>
      <w:r w:rsidR="005E67E8">
        <w:rPr>
          <w:rFonts w:cstheme="minorHAnsi"/>
          <w:lang w:val="es-ES"/>
        </w:rPr>
        <w:t xml:space="preserve"> </w:t>
      </w:r>
      <w:r w:rsidR="005E67E8">
        <w:rPr>
          <w:rFonts w:cstheme="minorHAnsi"/>
          <w:u w:val="single"/>
          <w:lang w:val="es-ES"/>
        </w:rPr>
        <w:t xml:space="preserve">         </w:t>
      </w:r>
      <w:r>
        <w:rPr>
          <w:rFonts w:cstheme="minorHAnsi"/>
          <w:lang w:val="es-ES"/>
        </w:rPr>
        <w:t xml:space="preserve">  del año</w:t>
      </w:r>
      <w:r w:rsidR="00B9383C">
        <w:rPr>
          <w:rFonts w:cstheme="minorHAnsi"/>
          <w:u w:val="single"/>
          <w:lang w:val="es-ES"/>
        </w:rPr>
        <w:t xml:space="preserve">    </w:t>
      </w:r>
      <w:r w:rsidR="00C37B60">
        <w:rPr>
          <w:rFonts w:cstheme="minorHAnsi"/>
          <w:u w:val="single"/>
          <w:lang w:val="es-ES"/>
        </w:rPr>
        <w:t xml:space="preserve">  </w:t>
      </w:r>
      <w:r w:rsidR="00B9383C">
        <w:rPr>
          <w:rFonts w:cstheme="minorHAnsi"/>
          <w:u w:val="single"/>
          <w:lang w:val="es-ES"/>
        </w:rPr>
        <w:t xml:space="preserve">     </w:t>
      </w:r>
      <w:r w:rsidR="005E67E8" w:rsidRPr="00C37B60">
        <w:rPr>
          <w:rFonts w:cstheme="minorHAnsi"/>
          <w:u w:val="single"/>
          <w:lang w:val="es-ES"/>
        </w:rPr>
        <w:t xml:space="preserve"> </w:t>
      </w:r>
      <w:r w:rsidR="005E67E8">
        <w:rPr>
          <w:rFonts w:cstheme="minorHAnsi"/>
          <w:u w:val="single"/>
          <w:lang w:val="es-ES"/>
        </w:rPr>
        <w:t xml:space="preserve">     </w:t>
      </w:r>
      <w:r w:rsidR="00E17F03">
        <w:rPr>
          <w:rFonts w:cstheme="minorHAnsi"/>
          <w:u w:val="single"/>
          <w:lang w:val="es-ES"/>
        </w:rPr>
        <w:t xml:space="preserve">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978"/>
        <w:gridCol w:w="2978"/>
      </w:tblGrid>
      <w:tr w:rsidR="001C421C" w:rsidRPr="00ED2E0E" w14:paraId="6FB3F524" w14:textId="77777777" w:rsidTr="00890FB6">
        <w:tc>
          <w:tcPr>
            <w:tcW w:w="3116" w:type="dxa"/>
          </w:tcPr>
          <w:p w14:paraId="66A298A1" w14:textId="77777777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06C6510D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01201D2B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480BAC00" w14:textId="74F7F6A0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____________________</w:t>
            </w:r>
            <w:r>
              <w:rPr>
                <w:rFonts w:cstheme="minorHAnsi"/>
                <w:lang w:val="es-ES"/>
              </w:rPr>
              <w:t>____</w:t>
            </w:r>
          </w:p>
          <w:p w14:paraId="02D24A61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  <w:p w14:paraId="587C2A07" w14:textId="77777777" w:rsidR="001C421C" w:rsidRPr="00215104" w:rsidRDefault="001C421C" w:rsidP="00B9421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215104">
              <w:rPr>
                <w:rFonts w:cstheme="minorHAnsi"/>
                <w:b/>
                <w:bCs/>
                <w:lang w:val="es-ES"/>
              </w:rPr>
              <w:t xml:space="preserve">Primer autor </w:t>
            </w:r>
          </w:p>
          <w:p w14:paraId="2E6530A1" w14:textId="2F98664D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Nombre</w:t>
            </w:r>
            <w:r>
              <w:rPr>
                <w:rFonts w:cstheme="minorHAnsi"/>
                <w:lang w:val="es-ES"/>
              </w:rPr>
              <w:t>(s)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7B07520C" w14:textId="0499630E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Apellido</w:t>
            </w:r>
            <w:r>
              <w:rPr>
                <w:rFonts w:cstheme="minorHAnsi"/>
                <w:lang w:val="es-ES"/>
              </w:rPr>
              <w:t>s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62E39416" w14:textId="0B79C3B7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Cédula:</w:t>
            </w:r>
          </w:p>
        </w:tc>
        <w:tc>
          <w:tcPr>
            <w:tcW w:w="3117" w:type="dxa"/>
          </w:tcPr>
          <w:p w14:paraId="4FB50867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6F102D49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5AA62980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33930791" w14:textId="67BD5939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______________</w:t>
            </w:r>
            <w:r>
              <w:rPr>
                <w:rFonts w:cstheme="minorHAnsi"/>
                <w:lang w:val="es-ES"/>
              </w:rPr>
              <w:t>___________</w:t>
            </w:r>
          </w:p>
          <w:p w14:paraId="2A960704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  <w:p w14:paraId="5897E6EA" w14:textId="77777777" w:rsidR="001C421C" w:rsidRPr="00215104" w:rsidRDefault="001C421C" w:rsidP="00B9421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215104">
              <w:rPr>
                <w:rFonts w:cstheme="minorHAnsi"/>
                <w:b/>
                <w:bCs/>
                <w:lang w:val="es-ES"/>
              </w:rPr>
              <w:t>Segundo autor</w:t>
            </w:r>
          </w:p>
          <w:p w14:paraId="56827D44" w14:textId="5955FCB9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Nombre</w:t>
            </w:r>
            <w:r>
              <w:rPr>
                <w:rFonts w:cstheme="minorHAnsi"/>
                <w:lang w:val="es-ES"/>
              </w:rPr>
              <w:t>(s)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670C86DF" w14:textId="52CD3CB8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Apellido</w:t>
            </w:r>
            <w:r>
              <w:rPr>
                <w:rFonts w:cstheme="minorHAnsi"/>
                <w:lang w:val="es-ES"/>
              </w:rPr>
              <w:t>s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669F0BCD" w14:textId="269F2DD2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Cédula:</w:t>
            </w:r>
          </w:p>
        </w:tc>
        <w:tc>
          <w:tcPr>
            <w:tcW w:w="3117" w:type="dxa"/>
          </w:tcPr>
          <w:p w14:paraId="7E949BCC" w14:textId="77777777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2629E9A1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30F49D88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334C2E4B" w14:textId="77777777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_________________________</w:t>
            </w:r>
          </w:p>
          <w:p w14:paraId="0C98BC74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  <w:p w14:paraId="5A827360" w14:textId="77777777" w:rsidR="001C421C" w:rsidRPr="00215104" w:rsidRDefault="001C421C" w:rsidP="00B9421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215104">
              <w:rPr>
                <w:rFonts w:cstheme="minorHAnsi"/>
                <w:b/>
                <w:bCs/>
                <w:lang w:val="es-ES"/>
              </w:rPr>
              <w:t>Tercer autor</w:t>
            </w:r>
          </w:p>
          <w:p w14:paraId="5990FD6B" w14:textId="43AD9600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Nombre</w:t>
            </w:r>
            <w:r>
              <w:rPr>
                <w:rFonts w:cstheme="minorHAnsi"/>
                <w:lang w:val="es-ES"/>
              </w:rPr>
              <w:t>(s)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2A56E004" w14:textId="75604721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Apellido</w:t>
            </w:r>
            <w:r>
              <w:rPr>
                <w:rFonts w:cstheme="minorHAnsi"/>
                <w:lang w:val="es-ES"/>
              </w:rPr>
              <w:t>s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61DCD3BD" w14:textId="0995A19F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Cédula:</w:t>
            </w:r>
          </w:p>
        </w:tc>
      </w:tr>
      <w:tr w:rsidR="001C421C" w:rsidRPr="00ED2E0E" w14:paraId="33AE9358" w14:textId="77777777" w:rsidTr="00890FB6">
        <w:tc>
          <w:tcPr>
            <w:tcW w:w="3116" w:type="dxa"/>
          </w:tcPr>
          <w:p w14:paraId="65D04D1A" w14:textId="77777777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1D47E804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6A9CA0C5" w14:textId="49B0C163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_______________________</w:t>
            </w:r>
          </w:p>
          <w:p w14:paraId="15D082B5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  <w:p w14:paraId="7B3304C2" w14:textId="77777777" w:rsidR="001C421C" w:rsidRPr="00215104" w:rsidRDefault="001C421C" w:rsidP="00B9421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215104">
              <w:rPr>
                <w:rFonts w:cstheme="minorHAnsi"/>
                <w:b/>
                <w:bCs/>
                <w:lang w:val="es-ES"/>
              </w:rPr>
              <w:t>Cuarto autor</w:t>
            </w:r>
          </w:p>
          <w:p w14:paraId="6F4A90B7" w14:textId="67B78B3B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Nombre</w:t>
            </w:r>
            <w:r>
              <w:rPr>
                <w:rFonts w:cstheme="minorHAnsi"/>
                <w:lang w:val="es-ES"/>
              </w:rPr>
              <w:t>(s)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1A9EC1A1" w14:textId="7B68349E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Apellido</w:t>
            </w:r>
            <w:r>
              <w:rPr>
                <w:rFonts w:cstheme="minorHAnsi"/>
                <w:lang w:val="es-ES"/>
              </w:rPr>
              <w:t>s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57770EC9" w14:textId="02831FD1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Cédula:</w:t>
            </w:r>
          </w:p>
        </w:tc>
        <w:tc>
          <w:tcPr>
            <w:tcW w:w="3117" w:type="dxa"/>
          </w:tcPr>
          <w:p w14:paraId="5EDFBA4A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47FA9920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73D13E35" w14:textId="67C99FE8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________________________</w:t>
            </w:r>
          </w:p>
          <w:p w14:paraId="3D4C7270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Firma</w:t>
            </w:r>
          </w:p>
          <w:p w14:paraId="38CEFDD7" w14:textId="77777777" w:rsidR="001C421C" w:rsidRPr="00215104" w:rsidRDefault="001C421C" w:rsidP="00B9421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215104">
              <w:rPr>
                <w:rFonts w:cstheme="minorHAnsi"/>
                <w:b/>
                <w:bCs/>
                <w:lang w:val="es-ES"/>
              </w:rPr>
              <w:t>Quinto autor</w:t>
            </w:r>
          </w:p>
          <w:p w14:paraId="77ED020F" w14:textId="14D228B3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Nombre</w:t>
            </w:r>
            <w:r>
              <w:rPr>
                <w:rFonts w:cstheme="minorHAnsi"/>
                <w:lang w:val="es-ES"/>
              </w:rPr>
              <w:t>(s)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5A74FB4C" w14:textId="556EC040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Apellido</w:t>
            </w:r>
            <w:r>
              <w:rPr>
                <w:rFonts w:cstheme="minorHAnsi"/>
                <w:lang w:val="es-ES"/>
              </w:rPr>
              <w:t>s</w:t>
            </w:r>
            <w:r w:rsidRPr="00ED2E0E">
              <w:rPr>
                <w:rFonts w:cstheme="minorHAnsi"/>
                <w:lang w:val="es-ES"/>
              </w:rPr>
              <w:t>:</w:t>
            </w:r>
          </w:p>
          <w:p w14:paraId="54D98A92" w14:textId="076554B1" w:rsidR="001C421C" w:rsidRPr="00ED2E0E" w:rsidRDefault="001C421C" w:rsidP="00B94210">
            <w:pPr>
              <w:jc w:val="both"/>
              <w:rPr>
                <w:rFonts w:cstheme="minorHAnsi"/>
                <w:lang w:val="es-ES"/>
              </w:rPr>
            </w:pPr>
            <w:r w:rsidRPr="00ED2E0E">
              <w:rPr>
                <w:rFonts w:cstheme="minorHAnsi"/>
                <w:lang w:val="es-ES"/>
              </w:rPr>
              <w:t>C</w:t>
            </w:r>
            <w:r w:rsidR="009E2235">
              <w:rPr>
                <w:rFonts w:cstheme="minorHAnsi"/>
                <w:lang w:val="es-ES"/>
              </w:rPr>
              <w:t>é</w:t>
            </w:r>
            <w:r w:rsidRPr="00ED2E0E">
              <w:rPr>
                <w:rFonts w:cstheme="minorHAnsi"/>
                <w:lang w:val="es-ES"/>
              </w:rPr>
              <w:t>dula:</w:t>
            </w:r>
          </w:p>
        </w:tc>
        <w:tc>
          <w:tcPr>
            <w:tcW w:w="3117" w:type="dxa"/>
          </w:tcPr>
          <w:p w14:paraId="4CFAE237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4FC5235C" w14:textId="77777777" w:rsidR="001C421C" w:rsidRDefault="001C421C" w:rsidP="00B94210">
            <w:pPr>
              <w:jc w:val="both"/>
              <w:rPr>
                <w:rFonts w:cstheme="minorHAnsi"/>
                <w:lang w:val="es-ES"/>
              </w:rPr>
            </w:pPr>
          </w:p>
          <w:p w14:paraId="1E04A805" w14:textId="3C973325" w:rsidR="001C421C" w:rsidRPr="00ED2E0E" w:rsidRDefault="001C421C" w:rsidP="00BE4119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6D3CD76A" w14:textId="278E5CAF" w:rsidR="00CC1A78" w:rsidRDefault="00CC1A78" w:rsidP="007015E2">
      <w:pPr>
        <w:rPr>
          <w:lang w:val="es-ES"/>
        </w:rPr>
      </w:pPr>
    </w:p>
    <w:p w14:paraId="1B86785F" w14:textId="77777777" w:rsidR="00C37B60" w:rsidRDefault="00C37B60" w:rsidP="007015E2">
      <w:pPr>
        <w:rPr>
          <w:lang w:val="es-ES"/>
        </w:rPr>
      </w:pPr>
    </w:p>
    <w:p w14:paraId="38E2A369" w14:textId="42AC12FF" w:rsidR="00AC354A" w:rsidRPr="00CC1A78" w:rsidRDefault="00AC354A" w:rsidP="007015E2">
      <w:pPr>
        <w:rPr>
          <w:lang w:val="es-ES"/>
        </w:rPr>
      </w:pPr>
    </w:p>
    <w:sectPr w:rsidR="00AC354A" w:rsidRPr="00CC1A78" w:rsidSect="00FD3554">
      <w:headerReference w:type="default" r:id="rId8"/>
      <w:footerReference w:type="default" r:id="rId9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D7C" w14:textId="77777777" w:rsidR="00314C02" w:rsidRDefault="00314C02" w:rsidP="00FD3554">
      <w:pPr>
        <w:spacing w:after="0" w:line="240" w:lineRule="auto"/>
      </w:pPr>
      <w:r>
        <w:separator/>
      </w:r>
    </w:p>
  </w:endnote>
  <w:endnote w:type="continuationSeparator" w:id="0">
    <w:p w14:paraId="0658559C" w14:textId="77777777" w:rsidR="00314C02" w:rsidRDefault="00314C02" w:rsidP="00F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45 Lt">
    <w:altName w:val="Corbe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9685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F5C532" w14:textId="3DD4A477" w:rsidR="00AA3ED1" w:rsidRDefault="00AA3E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AE34C" w14:textId="77777777" w:rsidR="00AA3ED1" w:rsidRDefault="00AA3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11C1" w14:textId="77777777" w:rsidR="00314C02" w:rsidRDefault="00314C02" w:rsidP="00FD3554">
      <w:pPr>
        <w:spacing w:after="0" w:line="240" w:lineRule="auto"/>
      </w:pPr>
      <w:r>
        <w:separator/>
      </w:r>
    </w:p>
  </w:footnote>
  <w:footnote w:type="continuationSeparator" w:id="0">
    <w:p w14:paraId="3AD35C14" w14:textId="77777777" w:rsidR="00314C02" w:rsidRDefault="00314C02" w:rsidP="00FD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3814" w14:textId="33DB901A" w:rsidR="00FD3554" w:rsidRPr="00FD3554" w:rsidRDefault="00A16039">
    <w:pPr>
      <w:pStyle w:val="Encabezado"/>
      <w:rPr>
        <w:color w:val="1F3864" w:themeColor="accent1" w:themeShade="80"/>
      </w:rPr>
    </w:pPr>
    <w:r w:rsidRPr="009E2E88">
      <w:rPr>
        <w:rFonts w:ascii="Times New Roman" w:eastAsia="Times New Roman" w:hAnsi="Times New Roman" w:cs="Times New Roman"/>
        <w:b/>
        <w:bCs/>
        <w:noProof/>
        <w:sz w:val="24"/>
        <w:szCs w:val="21"/>
        <w:lang w:eastAsia="es-CO"/>
      </w:rPr>
      <w:drawing>
        <wp:inline distT="0" distB="0" distL="0" distR="0" wp14:anchorId="093408D8" wp14:editId="6285756F">
          <wp:extent cx="5612130" cy="1445895"/>
          <wp:effectExtent l="0" t="0" r="127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445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554" w:rsidRPr="00653697">
      <w:rPr>
        <w:color w:val="1F3864" w:themeColor="accent1" w:themeShade="80"/>
      </w:rPr>
      <w:t>______________________________________________________________________________</w:t>
    </w:r>
  </w:p>
  <w:p w14:paraId="77D920A2" w14:textId="77777777" w:rsidR="00FD3554" w:rsidRDefault="00FD3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739"/>
    <w:multiLevelType w:val="hybridMultilevel"/>
    <w:tmpl w:val="A586A3D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FD5"/>
    <w:multiLevelType w:val="hybridMultilevel"/>
    <w:tmpl w:val="C9928986"/>
    <w:lvl w:ilvl="0" w:tplc="70C00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3AD3"/>
    <w:multiLevelType w:val="hybridMultilevel"/>
    <w:tmpl w:val="D17ACD3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31BF"/>
    <w:multiLevelType w:val="hybridMultilevel"/>
    <w:tmpl w:val="4D589CF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77"/>
    <w:multiLevelType w:val="hybridMultilevel"/>
    <w:tmpl w:val="C8B2E442"/>
    <w:lvl w:ilvl="0" w:tplc="69346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61174"/>
    <w:multiLevelType w:val="multilevel"/>
    <w:tmpl w:val="65E6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7374A7"/>
    <w:multiLevelType w:val="hybridMultilevel"/>
    <w:tmpl w:val="CD4A34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6DC9"/>
    <w:multiLevelType w:val="hybridMultilevel"/>
    <w:tmpl w:val="B2700AD0"/>
    <w:lvl w:ilvl="0" w:tplc="F06A9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635">
    <w:abstractNumId w:val="4"/>
  </w:num>
  <w:num w:numId="2" w16cid:durableId="1282999233">
    <w:abstractNumId w:val="5"/>
  </w:num>
  <w:num w:numId="3" w16cid:durableId="1141340910">
    <w:abstractNumId w:val="7"/>
  </w:num>
  <w:num w:numId="4" w16cid:durableId="2113546009">
    <w:abstractNumId w:val="1"/>
  </w:num>
  <w:num w:numId="5" w16cid:durableId="1385910989">
    <w:abstractNumId w:val="6"/>
  </w:num>
  <w:num w:numId="6" w16cid:durableId="801272747">
    <w:abstractNumId w:val="0"/>
  </w:num>
  <w:num w:numId="7" w16cid:durableId="1440637556">
    <w:abstractNumId w:val="3"/>
  </w:num>
  <w:num w:numId="8" w16cid:durableId="197382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MTM1MzS0NDIzsTRR0lEKTi0uzszPAykwrgUA4WelrywAAAA="/>
  </w:docVars>
  <w:rsids>
    <w:rsidRoot w:val="00FD3554"/>
    <w:rsid w:val="000002E7"/>
    <w:rsid w:val="00004B26"/>
    <w:rsid w:val="00013B7B"/>
    <w:rsid w:val="00013EEB"/>
    <w:rsid w:val="00016D1E"/>
    <w:rsid w:val="0005286A"/>
    <w:rsid w:val="00064A88"/>
    <w:rsid w:val="00081BE1"/>
    <w:rsid w:val="000A121A"/>
    <w:rsid w:val="000B727C"/>
    <w:rsid w:val="000C4DFD"/>
    <w:rsid w:val="000D3930"/>
    <w:rsid w:val="000D5740"/>
    <w:rsid w:val="001153FC"/>
    <w:rsid w:val="001259B8"/>
    <w:rsid w:val="0014520A"/>
    <w:rsid w:val="00156D6C"/>
    <w:rsid w:val="0016213E"/>
    <w:rsid w:val="001913AC"/>
    <w:rsid w:val="001C421C"/>
    <w:rsid w:val="001C7F88"/>
    <w:rsid w:val="001F30D9"/>
    <w:rsid w:val="00203C08"/>
    <w:rsid w:val="00241137"/>
    <w:rsid w:val="00242202"/>
    <w:rsid w:val="002533BE"/>
    <w:rsid w:val="00257ADE"/>
    <w:rsid w:val="00284778"/>
    <w:rsid w:val="00294DD0"/>
    <w:rsid w:val="002B42ED"/>
    <w:rsid w:val="002F4884"/>
    <w:rsid w:val="00301767"/>
    <w:rsid w:val="00314C02"/>
    <w:rsid w:val="003308C0"/>
    <w:rsid w:val="00346896"/>
    <w:rsid w:val="0036393C"/>
    <w:rsid w:val="00382044"/>
    <w:rsid w:val="00390B67"/>
    <w:rsid w:val="0039484E"/>
    <w:rsid w:val="003D1A1F"/>
    <w:rsid w:val="00407339"/>
    <w:rsid w:val="0041114A"/>
    <w:rsid w:val="00440C53"/>
    <w:rsid w:val="004427F5"/>
    <w:rsid w:val="0045076D"/>
    <w:rsid w:val="00485AC2"/>
    <w:rsid w:val="004A6159"/>
    <w:rsid w:val="004A6C54"/>
    <w:rsid w:val="004B604A"/>
    <w:rsid w:val="004B7EAA"/>
    <w:rsid w:val="004D0C5B"/>
    <w:rsid w:val="004D6670"/>
    <w:rsid w:val="004E1713"/>
    <w:rsid w:val="004F1C5B"/>
    <w:rsid w:val="00510108"/>
    <w:rsid w:val="00515D9E"/>
    <w:rsid w:val="0052374F"/>
    <w:rsid w:val="00534270"/>
    <w:rsid w:val="00537A48"/>
    <w:rsid w:val="00572F44"/>
    <w:rsid w:val="005778FF"/>
    <w:rsid w:val="005A25FC"/>
    <w:rsid w:val="005E6097"/>
    <w:rsid w:val="005E67E8"/>
    <w:rsid w:val="005E7A16"/>
    <w:rsid w:val="00623DAE"/>
    <w:rsid w:val="00632276"/>
    <w:rsid w:val="00687F33"/>
    <w:rsid w:val="0069167E"/>
    <w:rsid w:val="00694296"/>
    <w:rsid w:val="006A7150"/>
    <w:rsid w:val="007015E2"/>
    <w:rsid w:val="00704A4F"/>
    <w:rsid w:val="00744745"/>
    <w:rsid w:val="007571C8"/>
    <w:rsid w:val="0078770F"/>
    <w:rsid w:val="007A5C97"/>
    <w:rsid w:val="007A7AF4"/>
    <w:rsid w:val="007D3FFF"/>
    <w:rsid w:val="0080569D"/>
    <w:rsid w:val="008446D1"/>
    <w:rsid w:val="00845B65"/>
    <w:rsid w:val="0087150A"/>
    <w:rsid w:val="00887504"/>
    <w:rsid w:val="00890FB6"/>
    <w:rsid w:val="00893D64"/>
    <w:rsid w:val="008A34A3"/>
    <w:rsid w:val="008C180E"/>
    <w:rsid w:val="008D169E"/>
    <w:rsid w:val="008D4EAC"/>
    <w:rsid w:val="008E15D2"/>
    <w:rsid w:val="00940980"/>
    <w:rsid w:val="0094200D"/>
    <w:rsid w:val="00967ADC"/>
    <w:rsid w:val="009767EA"/>
    <w:rsid w:val="009806FB"/>
    <w:rsid w:val="00991475"/>
    <w:rsid w:val="009E064D"/>
    <w:rsid w:val="009E2235"/>
    <w:rsid w:val="00A16039"/>
    <w:rsid w:val="00A23289"/>
    <w:rsid w:val="00A60EE7"/>
    <w:rsid w:val="00A8658E"/>
    <w:rsid w:val="00A97339"/>
    <w:rsid w:val="00A97D7E"/>
    <w:rsid w:val="00AA3ED1"/>
    <w:rsid w:val="00AB02F8"/>
    <w:rsid w:val="00AC354A"/>
    <w:rsid w:val="00AD5C12"/>
    <w:rsid w:val="00AE49F4"/>
    <w:rsid w:val="00B25A69"/>
    <w:rsid w:val="00B45F7B"/>
    <w:rsid w:val="00B62F6C"/>
    <w:rsid w:val="00B9383C"/>
    <w:rsid w:val="00BB7DD6"/>
    <w:rsid w:val="00BC225B"/>
    <w:rsid w:val="00BD123A"/>
    <w:rsid w:val="00BE08C2"/>
    <w:rsid w:val="00BE4119"/>
    <w:rsid w:val="00BF4539"/>
    <w:rsid w:val="00C0056E"/>
    <w:rsid w:val="00C027D3"/>
    <w:rsid w:val="00C05142"/>
    <w:rsid w:val="00C07931"/>
    <w:rsid w:val="00C22412"/>
    <w:rsid w:val="00C31C0E"/>
    <w:rsid w:val="00C376AD"/>
    <w:rsid w:val="00C37B60"/>
    <w:rsid w:val="00C52BB3"/>
    <w:rsid w:val="00C63A8D"/>
    <w:rsid w:val="00CB7265"/>
    <w:rsid w:val="00CC1A78"/>
    <w:rsid w:val="00CE13BA"/>
    <w:rsid w:val="00D37938"/>
    <w:rsid w:val="00D541AF"/>
    <w:rsid w:val="00D561E4"/>
    <w:rsid w:val="00D93F16"/>
    <w:rsid w:val="00DA1CC4"/>
    <w:rsid w:val="00DC20F5"/>
    <w:rsid w:val="00DE488C"/>
    <w:rsid w:val="00DF3A06"/>
    <w:rsid w:val="00E17F03"/>
    <w:rsid w:val="00E36E9E"/>
    <w:rsid w:val="00E4136C"/>
    <w:rsid w:val="00E41405"/>
    <w:rsid w:val="00E64769"/>
    <w:rsid w:val="00E76FC0"/>
    <w:rsid w:val="00E81508"/>
    <w:rsid w:val="00E92C5B"/>
    <w:rsid w:val="00E9725C"/>
    <w:rsid w:val="00ED100D"/>
    <w:rsid w:val="00EE6195"/>
    <w:rsid w:val="00F11BEE"/>
    <w:rsid w:val="00F73BEB"/>
    <w:rsid w:val="00FD3554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3F226"/>
  <w15:chartTrackingRefBased/>
  <w15:docId w15:val="{F6972040-D86B-4394-BDD2-41010B5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54"/>
  </w:style>
  <w:style w:type="paragraph" w:styleId="Piedepgina">
    <w:name w:val="footer"/>
    <w:basedOn w:val="Normal"/>
    <w:link w:val="PiedepginaCar"/>
    <w:uiPriority w:val="99"/>
    <w:unhideWhenUsed/>
    <w:rsid w:val="00FD3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554"/>
  </w:style>
  <w:style w:type="paragraph" w:styleId="Prrafodelista">
    <w:name w:val="List Paragraph"/>
    <w:basedOn w:val="Normal"/>
    <w:uiPriority w:val="34"/>
    <w:qFormat/>
    <w:rsid w:val="00FD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005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05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056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259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59B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1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560F-88F7-4DE8-BCF5-B18FAF5C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Castañeda Alvarez</dc:creator>
  <cp:keywords/>
  <dc:description/>
  <cp:lastModifiedBy>LANCHEROS CUESTA DIANA JANETH</cp:lastModifiedBy>
  <cp:revision>3</cp:revision>
  <dcterms:created xsi:type="dcterms:W3CDTF">2023-03-10T21:11:00Z</dcterms:created>
  <dcterms:modified xsi:type="dcterms:W3CDTF">2023-03-10T23:20:00Z</dcterms:modified>
</cp:coreProperties>
</file>